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BE25" w14:textId="5669603F" w:rsidR="00D147FE" w:rsidRPr="00740A71" w:rsidRDefault="00D147FE" w:rsidP="00740A71">
      <w:pPr>
        <w:jc w:val="center"/>
        <w:rPr>
          <w:rFonts w:ascii="ＭＳ Ｐ明朝" w:eastAsia="ＭＳ Ｐ明朝" w:hAnsi="ＭＳ Ｐ明朝"/>
          <w:sz w:val="28"/>
          <w:szCs w:val="28"/>
        </w:rPr>
      </w:pPr>
      <w:r w:rsidRPr="00D147FE">
        <w:rPr>
          <w:rFonts w:ascii="ＭＳ Ｐ明朝" w:eastAsia="ＭＳ Ｐ明朝" w:hAnsi="ＭＳ Ｐ明朝" w:hint="eastAsia"/>
          <w:sz w:val="28"/>
          <w:szCs w:val="28"/>
        </w:rPr>
        <w:t>指定通所介護「デイサービスセンター明照園」重要事項説明書</w:t>
      </w:r>
    </w:p>
    <w:tbl>
      <w:tblPr>
        <w:tblW w:w="0" w:type="auto"/>
        <w:tblInd w:w="7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714"/>
      </w:tblGrid>
      <w:tr w:rsidR="00D147FE" w:rsidRPr="00D147FE" w14:paraId="4EE49188" w14:textId="77777777" w:rsidTr="00D147FE">
        <w:trPr>
          <w:trHeight w:val="615"/>
        </w:trPr>
        <w:tc>
          <w:tcPr>
            <w:tcW w:w="7714" w:type="dxa"/>
            <w:tcBorders>
              <w:top w:val="double" w:sz="12" w:space="0" w:color="auto"/>
              <w:left w:val="double" w:sz="12" w:space="0" w:color="auto"/>
              <w:bottom w:val="double" w:sz="12" w:space="0" w:color="auto"/>
              <w:right w:val="double" w:sz="12" w:space="0" w:color="auto"/>
            </w:tcBorders>
            <w:vAlign w:val="center"/>
          </w:tcPr>
          <w:p w14:paraId="3A544B96" w14:textId="77777777" w:rsidR="00D147FE" w:rsidRPr="00D147FE" w:rsidRDefault="00D147FE" w:rsidP="00D147FE">
            <w:pPr>
              <w:ind w:left="-82"/>
              <w:jc w:val="center"/>
              <w:rPr>
                <w:rFonts w:ascii="ＭＳ Ｐ明朝" w:eastAsia="ＭＳ Ｐ明朝" w:hAnsi="ＭＳ Ｐ明朝"/>
                <w:sz w:val="22"/>
                <w:szCs w:val="22"/>
              </w:rPr>
            </w:pPr>
            <w:r w:rsidRPr="00D147FE">
              <w:rPr>
                <w:rFonts w:ascii="ＭＳ Ｐ明朝" w:eastAsia="ＭＳ Ｐ明朝" w:hAnsi="ＭＳ Ｐ明朝" w:hint="eastAsia"/>
                <w:sz w:val="22"/>
                <w:szCs w:val="22"/>
              </w:rPr>
              <w:t>当施設は、介護保険の指定を受けています。（ 熊本県指定　第4370900369 ）</w:t>
            </w:r>
          </w:p>
        </w:tc>
      </w:tr>
    </w:tbl>
    <w:p w14:paraId="31AFF8A8" w14:textId="77777777" w:rsidR="00D147FE" w:rsidRPr="00D147FE" w:rsidRDefault="00D147FE" w:rsidP="00D147FE">
      <w:pPr>
        <w:rPr>
          <w:rFonts w:ascii="ＭＳ Ｐ明朝" w:eastAsia="ＭＳ Ｐ明朝" w:hAnsi="ＭＳ Ｐ明朝"/>
          <w:sz w:val="22"/>
          <w:szCs w:val="22"/>
        </w:rPr>
      </w:pPr>
    </w:p>
    <w:p w14:paraId="46E30E3C" w14:textId="486EA140" w:rsidR="00D147FE" w:rsidRPr="00D147FE" w:rsidRDefault="00D147FE" w:rsidP="00D147FE">
      <w:pPr>
        <w:ind w:left="213" w:hangingChars="100" w:hanging="21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D73D45">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当事業所は、契約者（以下「利用者」という。）に対して通所介護サービス・通所型自立支援サービスを提供します。事業所の概要や提供されるサービスの内容、契約上ご注意頂きたいことを、次の通り説明します。</w:t>
      </w:r>
    </w:p>
    <w:p w14:paraId="0FA5FF66" w14:textId="77777777" w:rsidR="00D147FE" w:rsidRPr="00D147FE" w:rsidRDefault="00D147FE" w:rsidP="00D147FE">
      <w:pPr>
        <w:rPr>
          <w:rFonts w:ascii="ＭＳ Ｐ明朝" w:eastAsia="ＭＳ Ｐ明朝" w:hAnsi="ＭＳ Ｐ明朝"/>
          <w:sz w:val="22"/>
          <w:szCs w:val="22"/>
        </w:rPr>
      </w:pPr>
    </w:p>
    <w:p w14:paraId="6E43993C" w14:textId="77777777" w:rsidR="00D147FE" w:rsidRPr="00D147FE" w:rsidRDefault="00D147FE" w:rsidP="00D147FE">
      <w:pPr>
        <w:ind w:leftChars="100" w:left="416" w:hangingChars="100" w:hanging="213"/>
        <w:rPr>
          <w:rFonts w:ascii="ＭＳ Ｐ明朝" w:eastAsia="ＭＳ Ｐ明朝" w:hAnsi="ＭＳ Ｐ明朝"/>
          <w:sz w:val="22"/>
          <w:szCs w:val="22"/>
        </w:rPr>
      </w:pPr>
      <w:r w:rsidRPr="00D147FE">
        <w:rPr>
          <w:rFonts w:ascii="ＭＳ Ｐ明朝" w:eastAsia="ＭＳ Ｐ明朝" w:hAnsi="ＭＳ Ｐ明朝" w:hint="eastAsia"/>
          <w:sz w:val="22"/>
          <w:szCs w:val="22"/>
        </w:rPr>
        <w:t>※　当事業所の利用は、原則として要介護認定の結果「要介護」、「要支援」、「事業対象者」と認定された方が対象となり、当事業所と契約を結び、登録されたご利用者のみが利用できることになります。また、要介護認定を受けていない方でも利用は可能です。ただし、その場合は介護報酬相当額の全額負担となります。</w:t>
      </w:r>
    </w:p>
    <w:p w14:paraId="325A80F1" w14:textId="77777777" w:rsidR="00D147FE" w:rsidRPr="00D147FE" w:rsidRDefault="00D147FE" w:rsidP="00D147FE">
      <w:pPr>
        <w:ind w:left="213" w:hangingChars="100" w:hanging="213"/>
        <w:rPr>
          <w:rFonts w:ascii="ＭＳ Ｐ明朝" w:eastAsia="ＭＳ Ｐ明朝" w:hAnsi="ＭＳ Ｐ明朝"/>
          <w:sz w:val="22"/>
          <w:szCs w:val="22"/>
        </w:rPr>
      </w:pPr>
    </w:p>
    <w:p w14:paraId="551177FD"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1、事業所経営法人</w:t>
      </w:r>
    </w:p>
    <w:p w14:paraId="1A3507F8"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　法人</w:t>
      </w:r>
      <w:r w:rsidRPr="00D147FE">
        <w:rPr>
          <w:rFonts w:ascii="ＭＳ Ｐ明朝" w:eastAsia="ＭＳ Ｐ明朝" w:hAnsi="ＭＳ Ｐ明朝" w:hint="eastAsia"/>
          <w:kern w:val="0"/>
          <w:sz w:val="22"/>
          <w:szCs w:val="22"/>
        </w:rPr>
        <w:t>名</w:t>
      </w:r>
      <w:r w:rsidRPr="00D147FE">
        <w:rPr>
          <w:rFonts w:ascii="ＭＳ Ｐ明朝" w:eastAsia="ＭＳ Ｐ明朝" w:hAnsi="ＭＳ Ｐ明朝" w:hint="eastAsia"/>
          <w:sz w:val="22"/>
          <w:szCs w:val="22"/>
        </w:rPr>
        <w:t xml:space="preserve">　　　　　　社会福祉法人　明照園</w:t>
      </w:r>
    </w:p>
    <w:p w14:paraId="7F7F6D83"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（2）　法人住所地　　　天草市久玉町1273番地1</w:t>
      </w:r>
    </w:p>
    <w:p w14:paraId="5699322D" w14:textId="77777777" w:rsid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（3）　</w:t>
      </w:r>
      <w:r w:rsidRPr="00D147FE">
        <w:rPr>
          <w:rFonts w:ascii="ＭＳ Ｐ明朝" w:eastAsia="ＭＳ Ｐ明朝" w:hAnsi="ＭＳ Ｐ明朝" w:hint="eastAsia"/>
          <w:spacing w:val="29"/>
          <w:kern w:val="0"/>
          <w:sz w:val="22"/>
          <w:szCs w:val="22"/>
        </w:rPr>
        <w:t>電</w:t>
      </w:r>
      <w:r w:rsidRPr="00D147FE">
        <w:rPr>
          <w:rFonts w:ascii="ＭＳ Ｐ明朝" w:eastAsia="ＭＳ Ｐ明朝" w:hAnsi="ＭＳ Ｐ明朝" w:hint="eastAsia"/>
          <w:kern w:val="0"/>
          <w:sz w:val="22"/>
          <w:szCs w:val="22"/>
        </w:rPr>
        <w:t>話番号</w:t>
      </w:r>
      <w:r w:rsidRPr="00D147FE">
        <w:rPr>
          <w:rFonts w:ascii="ＭＳ Ｐ明朝" w:eastAsia="ＭＳ Ｐ明朝" w:hAnsi="ＭＳ Ｐ明朝" w:hint="eastAsia"/>
          <w:sz w:val="22"/>
          <w:szCs w:val="22"/>
        </w:rPr>
        <w:t xml:space="preserve">　　　　0969-73-3245　　　　      FAX　0969-73-3307</w:t>
      </w:r>
    </w:p>
    <w:p w14:paraId="6FAF29ED" w14:textId="01C0A43D" w:rsidR="00740A71" w:rsidRPr="00D147FE" w:rsidRDefault="00740A71" w:rsidP="00D147FE">
      <w:pPr>
        <w:ind w:firstLineChars="200" w:firstLine="427"/>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740A71">
        <w:rPr>
          <w:rFonts w:ascii="ＭＳ Ｐ明朝" w:eastAsia="ＭＳ Ｐ明朝" w:hAnsi="ＭＳ Ｐ明朝" w:hint="eastAsia"/>
          <w:sz w:val="22"/>
          <w:szCs w:val="22"/>
        </w:rPr>
        <w:t>( HP：ÜRL　　meishoen@mx71.tiki.ne.jp )</w:t>
      </w:r>
    </w:p>
    <w:p w14:paraId="4E26BE4A"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（4）　代表者氏名　　　理事長　三宅　晃洋</w:t>
      </w:r>
    </w:p>
    <w:p w14:paraId="3F5F03D6"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（5）　設立年月日　　　昭和35年6月29日</w:t>
      </w:r>
    </w:p>
    <w:p w14:paraId="3B22F23F" w14:textId="77777777" w:rsidR="00D147FE" w:rsidRPr="00D147FE" w:rsidRDefault="00D147FE" w:rsidP="00D147FE">
      <w:pPr>
        <w:rPr>
          <w:rFonts w:ascii="ＭＳ Ｐ明朝" w:eastAsia="ＭＳ Ｐ明朝" w:hAnsi="ＭＳ Ｐ明朝"/>
          <w:sz w:val="22"/>
          <w:szCs w:val="22"/>
        </w:rPr>
      </w:pPr>
    </w:p>
    <w:p w14:paraId="46B43BFE"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2、事業所の概要</w:t>
      </w:r>
    </w:p>
    <w:p w14:paraId="0B6E68B3"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 事業所の概要</w:t>
      </w:r>
    </w:p>
    <w:p w14:paraId="25B3644F"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事業種別：通所介護事業所</w:t>
      </w:r>
    </w:p>
    <w:p w14:paraId="6E1BF6E6"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開設年月日：平成3年3月29日</w:t>
      </w:r>
    </w:p>
    <w:p w14:paraId="41DBCB58" w14:textId="77777777" w:rsidR="00D147FE" w:rsidRPr="00D147FE" w:rsidRDefault="00D147FE" w:rsidP="00D147FE">
      <w:pPr>
        <w:rPr>
          <w:rFonts w:ascii="ＭＳ Ｐ明朝" w:eastAsia="ＭＳ Ｐ明朝" w:hAnsi="ＭＳ Ｐ明朝"/>
          <w:color w:val="000000" w:themeColor="text1"/>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hint="eastAsia"/>
          <w:color w:val="000000" w:themeColor="text1"/>
          <w:sz w:val="22"/>
          <w:szCs w:val="22"/>
        </w:rPr>
        <w:t>介護保険事業所</w:t>
      </w:r>
    </w:p>
    <w:p w14:paraId="2814B720" w14:textId="77777777" w:rsidR="00D147FE" w:rsidRPr="00D147FE" w:rsidRDefault="00D147FE" w:rsidP="00D147FE">
      <w:pPr>
        <w:rPr>
          <w:rFonts w:ascii="ＭＳ Ｐ明朝" w:eastAsia="ＭＳ Ｐ明朝" w:hAnsi="ＭＳ Ｐ明朝"/>
          <w:color w:val="000000" w:themeColor="text1"/>
          <w:sz w:val="22"/>
          <w:szCs w:val="22"/>
        </w:rPr>
      </w:pPr>
      <w:r w:rsidRPr="00D147FE">
        <w:rPr>
          <w:rFonts w:ascii="ＭＳ Ｐ明朝" w:eastAsia="ＭＳ Ｐ明朝" w:hAnsi="ＭＳ Ｐ明朝" w:hint="eastAsia"/>
          <w:color w:val="000000" w:themeColor="text1"/>
          <w:sz w:val="22"/>
          <w:szCs w:val="22"/>
        </w:rPr>
        <w:t xml:space="preserve">　　  </w:t>
      </w:r>
      <w:r w:rsidRPr="00D147FE">
        <w:rPr>
          <w:rFonts w:ascii="ＭＳ Ｐ明朝" w:eastAsia="ＭＳ Ｐ明朝" w:hAnsi="ＭＳ Ｐ明朝"/>
          <w:color w:val="000000" w:themeColor="text1"/>
          <w:sz w:val="22"/>
          <w:szCs w:val="22"/>
        </w:rPr>
        <w:t xml:space="preserve">     </w:t>
      </w:r>
      <w:r w:rsidRPr="00D147FE">
        <w:rPr>
          <w:rFonts w:ascii="ＭＳ Ｐ明朝" w:eastAsia="ＭＳ Ｐ明朝" w:hAnsi="ＭＳ Ｐ明朝" w:hint="eastAsia"/>
          <w:color w:val="000000" w:themeColor="text1"/>
          <w:sz w:val="22"/>
          <w:szCs w:val="22"/>
        </w:rPr>
        <w:t xml:space="preserve">　認定日：平成12年4月1日　　　　　　指定事業所番号：4370900369号</w:t>
      </w:r>
    </w:p>
    <w:p w14:paraId="3DC21D64"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color w:val="000000" w:themeColor="text1"/>
          <w:sz w:val="22"/>
          <w:szCs w:val="22"/>
        </w:rPr>
        <w:t xml:space="preserve">　　 </w:t>
      </w:r>
      <w:r w:rsidRPr="00D147FE">
        <w:rPr>
          <w:rFonts w:ascii="ＭＳ Ｐ明朝" w:eastAsia="ＭＳ Ｐ明朝" w:hAnsi="ＭＳ Ｐ明朝"/>
          <w:color w:val="000000" w:themeColor="text1"/>
          <w:sz w:val="22"/>
          <w:szCs w:val="22"/>
        </w:rPr>
        <w:t xml:space="preserve">     </w:t>
      </w:r>
      <w:r w:rsidRPr="00D147FE">
        <w:rPr>
          <w:rFonts w:ascii="ＭＳ Ｐ明朝" w:eastAsia="ＭＳ Ｐ明朝" w:hAnsi="ＭＳ Ｐ明朝" w:hint="eastAsia"/>
          <w:color w:val="000000" w:themeColor="text1"/>
          <w:sz w:val="22"/>
          <w:szCs w:val="22"/>
        </w:rPr>
        <w:t xml:space="preserve">　　</w:t>
      </w:r>
      <w:r w:rsidRPr="00D147FE">
        <w:rPr>
          <w:rFonts w:ascii="ＭＳ Ｐ明朝" w:eastAsia="ＭＳ Ｐ明朝" w:hAnsi="ＭＳ Ｐ明朝" w:hint="eastAsia"/>
          <w:sz w:val="22"/>
          <w:szCs w:val="22"/>
        </w:rPr>
        <w:t>指定有効期間　　令和2年4月1日 ～ 令和8年3月31日</w:t>
      </w:r>
    </w:p>
    <w:p w14:paraId="5AEE6C34" w14:textId="77777777" w:rsidR="00D147FE" w:rsidRPr="00D147FE" w:rsidRDefault="00D147FE" w:rsidP="00D147FE">
      <w:pPr>
        <w:tabs>
          <w:tab w:val="left" w:pos="4011"/>
        </w:tabs>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介護予防事業所</w:t>
      </w:r>
    </w:p>
    <w:p w14:paraId="07B9EFCB" w14:textId="77777777" w:rsidR="00D147FE" w:rsidRPr="00D147FE" w:rsidRDefault="00D147FE" w:rsidP="00D147FE">
      <w:pPr>
        <w:ind w:firstLineChars="500" w:firstLine="1067"/>
        <w:rPr>
          <w:rFonts w:ascii="ＭＳ Ｐ明朝" w:eastAsia="ＭＳ Ｐ明朝" w:hAnsi="ＭＳ Ｐ明朝"/>
          <w:sz w:val="22"/>
          <w:szCs w:val="22"/>
        </w:rPr>
      </w:pPr>
      <w:r w:rsidRPr="00D147FE">
        <w:rPr>
          <w:rFonts w:ascii="ＭＳ Ｐ明朝" w:eastAsia="ＭＳ Ｐ明朝" w:hAnsi="ＭＳ Ｐ明朝" w:hint="eastAsia"/>
          <w:sz w:val="22"/>
          <w:szCs w:val="22"/>
        </w:rPr>
        <w:t>認定日：平成18年4月1日　　　　　　指定事業所番号：4370900369号</w:t>
      </w:r>
    </w:p>
    <w:p w14:paraId="0330FD9D" w14:textId="40450A36"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指定有効期間　　</w:t>
      </w:r>
      <w:r w:rsidR="00F508DA">
        <w:rPr>
          <w:rFonts w:ascii="ＭＳ Ｐ明朝" w:eastAsia="ＭＳ Ｐ明朝" w:hAnsi="ＭＳ Ｐ明朝" w:hint="eastAsia"/>
          <w:sz w:val="22"/>
          <w:szCs w:val="22"/>
        </w:rPr>
        <w:t>令和6</w:t>
      </w:r>
      <w:r w:rsidRPr="00D147FE">
        <w:rPr>
          <w:rFonts w:ascii="ＭＳ Ｐ明朝" w:eastAsia="ＭＳ Ｐ明朝" w:hAnsi="ＭＳ Ｐ明朝" w:hint="eastAsia"/>
          <w:sz w:val="22"/>
          <w:szCs w:val="22"/>
        </w:rPr>
        <w:t>年4月1日 ～ 令和</w:t>
      </w:r>
      <w:r w:rsidR="00F508DA">
        <w:rPr>
          <w:rFonts w:ascii="ＭＳ Ｐ明朝" w:eastAsia="ＭＳ Ｐ明朝" w:hAnsi="ＭＳ Ｐ明朝" w:hint="eastAsia"/>
          <w:sz w:val="22"/>
          <w:szCs w:val="22"/>
        </w:rPr>
        <w:t>12</w:t>
      </w:r>
      <w:r w:rsidRPr="00D147FE">
        <w:rPr>
          <w:rFonts w:ascii="ＭＳ Ｐ明朝" w:eastAsia="ＭＳ Ｐ明朝" w:hAnsi="ＭＳ Ｐ明朝" w:hint="eastAsia"/>
          <w:sz w:val="22"/>
          <w:szCs w:val="22"/>
        </w:rPr>
        <w:t>年3月31日</w:t>
      </w:r>
    </w:p>
    <w:p w14:paraId="097E32BA"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（2） 事業所の目的</w:t>
      </w:r>
    </w:p>
    <w:p w14:paraId="496CB003" w14:textId="56F3C2AE"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通所介護事業所は、介護保険法令の趣旨に従い、利用者が、その有する能力に応じ可能な限り自立した日常生活を営むことができるように支援することを目的として、通所介護サービスを提供することとします。</w:t>
      </w:r>
    </w:p>
    <w:p w14:paraId="69A93486" w14:textId="77777777" w:rsidR="00D147FE" w:rsidRPr="00D147FE" w:rsidRDefault="00D147FE" w:rsidP="00D147FE">
      <w:pPr>
        <w:ind w:leftChars="150" w:left="625" w:hangingChars="150" w:hanging="320"/>
        <w:rPr>
          <w:rFonts w:ascii="ＭＳ Ｐ明朝" w:eastAsia="ＭＳ Ｐ明朝" w:hAnsi="ＭＳ Ｐ明朝"/>
          <w:sz w:val="22"/>
          <w:szCs w:val="22"/>
        </w:rPr>
      </w:pPr>
      <w:r w:rsidRPr="00D147FE">
        <w:rPr>
          <w:rFonts w:ascii="ＭＳ Ｐ明朝" w:eastAsia="ＭＳ Ｐ明朝" w:hAnsi="ＭＳ Ｐ明朝" w:hint="eastAsia"/>
          <w:sz w:val="22"/>
          <w:szCs w:val="22"/>
        </w:rPr>
        <w:t>（3） 運営の方針</w:t>
      </w:r>
    </w:p>
    <w:p w14:paraId="1B50FA9C" w14:textId="77777777" w:rsidR="00D147FE" w:rsidRPr="00D147FE" w:rsidRDefault="00D147FE" w:rsidP="00D147FE">
      <w:pPr>
        <w:ind w:left="747" w:hangingChars="350" w:hanging="74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法人設立の趣旨にのっとり、仏教の慈悲と和顔愛語の精神に基づき、老人福祉法の理念を実現することを目的とします。</w:t>
      </w:r>
    </w:p>
    <w:p w14:paraId="0CAAE4CD" w14:textId="77777777" w:rsidR="00D147FE" w:rsidRPr="00D147FE" w:rsidRDefault="00D147FE" w:rsidP="00D147FE">
      <w:pPr>
        <w:ind w:left="747" w:hangingChars="350" w:hanging="74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最後のときまで、一人の人間としての誇りを傷つけない処遇を提供し、個人の尊厳を支え、個性を尊重した個人の生き方の援助に取り組みます。</w:t>
      </w:r>
    </w:p>
    <w:p w14:paraId="131853CF"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（4） 事業所の名称　　　　　　　デイサービスセンター　明照園</w:t>
      </w:r>
    </w:p>
    <w:p w14:paraId="2753DCAE"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（5） 事業所の所在地　　　　　　熊本県天草市久玉町1273番地1</w:t>
      </w:r>
    </w:p>
    <w:p w14:paraId="5745C6B1"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（6） 電話番号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0969-73-5220　　　　　FAX　0969-73-3307</w:t>
      </w:r>
    </w:p>
    <w:p w14:paraId="2AE45915" w14:textId="41E57133"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（7） 事業所の管理者　　　　　　</w:t>
      </w:r>
      <w:r w:rsidR="00F508DA">
        <w:rPr>
          <w:rFonts w:ascii="ＭＳ Ｐ明朝" w:eastAsia="ＭＳ Ｐ明朝" w:hAnsi="ＭＳ Ｐ明朝" w:hint="eastAsia"/>
          <w:sz w:val="22"/>
          <w:szCs w:val="22"/>
        </w:rPr>
        <w:t>矢取　克史</w:t>
      </w:r>
    </w:p>
    <w:p w14:paraId="153A39DF"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（8） 利用者定員　　　　　　　 　35人</w:t>
      </w:r>
    </w:p>
    <w:p w14:paraId="75CADF2C" w14:textId="77777777" w:rsidR="00D147FE" w:rsidRPr="00D147FE" w:rsidRDefault="00D147FE" w:rsidP="00D147FE">
      <w:pPr>
        <w:rPr>
          <w:rFonts w:ascii="ＭＳ Ｐ明朝" w:eastAsia="ＭＳ Ｐ明朝" w:hAnsi="ＭＳ Ｐ明朝"/>
          <w:sz w:val="22"/>
          <w:szCs w:val="22"/>
        </w:rPr>
      </w:pPr>
    </w:p>
    <w:p w14:paraId="02E09FE9"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3、事業実施地域及び営業時間</w:t>
      </w:r>
    </w:p>
    <w:p w14:paraId="7E636A1C" w14:textId="332E0B83"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（1） 通常の事業の実施地域　　</w:t>
      </w:r>
      <w:r w:rsidR="00076B10">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 xml:space="preserve">　牛深町、久玉町、深海町、魚貫町、二浦町。</w:t>
      </w:r>
    </w:p>
    <w:p w14:paraId="46EAA46B"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（2） 営業日及び営業時間　　</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7308"/>
      </w:tblGrid>
      <w:tr w:rsidR="00D147FE" w:rsidRPr="00D147FE" w14:paraId="2F066C9D" w14:textId="77777777" w:rsidTr="00BE2A23">
        <w:trPr>
          <w:trHeight w:val="300"/>
        </w:trPr>
        <w:tc>
          <w:tcPr>
            <w:tcW w:w="1623" w:type="dxa"/>
            <w:tcBorders>
              <w:top w:val="single" w:sz="12" w:space="0" w:color="auto"/>
              <w:left w:val="single" w:sz="12" w:space="0" w:color="auto"/>
              <w:bottom w:val="single" w:sz="6" w:space="0" w:color="auto"/>
              <w:right w:val="single" w:sz="6" w:space="0" w:color="auto"/>
            </w:tcBorders>
            <w:vAlign w:val="center"/>
          </w:tcPr>
          <w:p w14:paraId="32B26B2C"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kern w:val="0"/>
                <w:sz w:val="22"/>
                <w:szCs w:val="22"/>
              </w:rPr>
              <w:t>営業日</w:t>
            </w:r>
          </w:p>
        </w:tc>
        <w:tc>
          <w:tcPr>
            <w:tcW w:w="7308" w:type="dxa"/>
            <w:tcBorders>
              <w:top w:val="single" w:sz="12" w:space="0" w:color="auto"/>
              <w:left w:val="single" w:sz="6" w:space="0" w:color="auto"/>
              <w:bottom w:val="single" w:sz="6" w:space="0" w:color="auto"/>
              <w:right w:val="single" w:sz="12" w:space="0" w:color="auto"/>
            </w:tcBorders>
            <w:vAlign w:val="center"/>
          </w:tcPr>
          <w:p w14:paraId="01C649B6" w14:textId="33717274"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水曜日・日曜日</w:t>
            </w:r>
            <w:r w:rsidR="005E136A">
              <w:rPr>
                <w:rFonts w:ascii="ＭＳ Ｐ明朝" w:eastAsia="ＭＳ Ｐ明朝" w:hAnsi="ＭＳ Ｐ明朝" w:hint="eastAsia"/>
                <w:sz w:val="22"/>
                <w:szCs w:val="22"/>
              </w:rPr>
              <w:t>及び</w:t>
            </w:r>
            <w:r w:rsidRPr="00D147FE">
              <w:rPr>
                <w:rFonts w:ascii="ＭＳ Ｐ明朝" w:eastAsia="ＭＳ Ｐ明朝" w:hAnsi="ＭＳ Ｐ明朝" w:hint="eastAsia"/>
                <w:sz w:val="22"/>
                <w:szCs w:val="22"/>
              </w:rPr>
              <w:t>8月15日・1月1日を除く毎日</w:t>
            </w:r>
          </w:p>
        </w:tc>
      </w:tr>
      <w:tr w:rsidR="00D147FE" w:rsidRPr="00D147FE" w14:paraId="3763BC34" w14:textId="77777777" w:rsidTr="00BE2A23">
        <w:trPr>
          <w:trHeight w:val="300"/>
        </w:trPr>
        <w:tc>
          <w:tcPr>
            <w:tcW w:w="1623" w:type="dxa"/>
            <w:tcBorders>
              <w:top w:val="single" w:sz="6" w:space="0" w:color="auto"/>
              <w:left w:val="single" w:sz="12" w:space="0" w:color="auto"/>
              <w:bottom w:val="single" w:sz="6" w:space="0" w:color="auto"/>
              <w:right w:val="single" w:sz="6" w:space="0" w:color="auto"/>
            </w:tcBorders>
            <w:vAlign w:val="center"/>
          </w:tcPr>
          <w:p w14:paraId="24817DEF"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spacing w:val="30"/>
                <w:kern w:val="0"/>
                <w:sz w:val="22"/>
                <w:szCs w:val="22"/>
              </w:rPr>
              <w:t>受</w:t>
            </w:r>
            <w:r w:rsidRPr="00D147FE">
              <w:rPr>
                <w:rFonts w:ascii="ＭＳ Ｐ明朝" w:eastAsia="ＭＳ Ｐ明朝" w:hAnsi="ＭＳ Ｐ明朝" w:hint="eastAsia"/>
                <w:kern w:val="0"/>
                <w:sz w:val="22"/>
                <w:szCs w:val="22"/>
              </w:rPr>
              <w:t>付時間</w:t>
            </w:r>
          </w:p>
        </w:tc>
        <w:tc>
          <w:tcPr>
            <w:tcW w:w="7308" w:type="dxa"/>
            <w:tcBorders>
              <w:top w:val="single" w:sz="6" w:space="0" w:color="auto"/>
              <w:left w:val="single" w:sz="6" w:space="0" w:color="auto"/>
              <w:bottom w:val="single" w:sz="6" w:space="0" w:color="auto"/>
              <w:right w:val="single" w:sz="12" w:space="0" w:color="auto"/>
            </w:tcBorders>
            <w:vAlign w:val="center"/>
          </w:tcPr>
          <w:p w14:paraId="16C8FB77"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月曜日から土曜日（水曜日は除く）　午前8時00分から午後5時00分まで</w:t>
            </w:r>
          </w:p>
        </w:tc>
      </w:tr>
      <w:tr w:rsidR="00D147FE" w:rsidRPr="00D147FE" w14:paraId="7EB7064C" w14:textId="77777777" w:rsidTr="00BE2A23">
        <w:trPr>
          <w:trHeight w:val="300"/>
        </w:trPr>
        <w:tc>
          <w:tcPr>
            <w:tcW w:w="1623" w:type="dxa"/>
            <w:tcBorders>
              <w:top w:val="single" w:sz="6" w:space="0" w:color="auto"/>
              <w:left w:val="single" w:sz="12" w:space="0" w:color="auto"/>
              <w:bottom w:val="single" w:sz="12" w:space="0" w:color="auto"/>
              <w:right w:val="single" w:sz="6" w:space="0" w:color="auto"/>
            </w:tcBorders>
            <w:vAlign w:val="center"/>
          </w:tcPr>
          <w:p w14:paraId="0837E4AC" w14:textId="77777777" w:rsidR="00D147FE" w:rsidRPr="00D147FE" w:rsidRDefault="00D147FE" w:rsidP="00D147FE">
            <w:pPr>
              <w:jc w:val="center"/>
              <w:rPr>
                <w:rFonts w:ascii="ＭＳ Ｐ明朝" w:eastAsia="ＭＳ Ｐ明朝" w:hAnsi="ＭＳ Ｐ明朝"/>
                <w:kern w:val="0"/>
                <w:sz w:val="22"/>
                <w:szCs w:val="22"/>
              </w:rPr>
            </w:pPr>
            <w:r w:rsidRPr="00D147FE">
              <w:rPr>
                <w:rFonts w:ascii="ＭＳ Ｐ明朝" w:eastAsia="ＭＳ Ｐ明朝" w:hAnsi="ＭＳ Ｐ明朝" w:hint="eastAsia"/>
                <w:spacing w:val="30"/>
                <w:kern w:val="0"/>
                <w:sz w:val="22"/>
                <w:szCs w:val="22"/>
              </w:rPr>
              <w:t>営</w:t>
            </w:r>
            <w:r w:rsidRPr="00D147FE">
              <w:rPr>
                <w:rFonts w:ascii="ＭＳ Ｐ明朝" w:eastAsia="ＭＳ Ｐ明朝" w:hAnsi="ＭＳ Ｐ明朝" w:hint="eastAsia"/>
                <w:kern w:val="0"/>
                <w:sz w:val="22"/>
                <w:szCs w:val="22"/>
              </w:rPr>
              <w:t>業時間</w:t>
            </w:r>
          </w:p>
        </w:tc>
        <w:tc>
          <w:tcPr>
            <w:tcW w:w="7308" w:type="dxa"/>
            <w:tcBorders>
              <w:top w:val="single" w:sz="6" w:space="0" w:color="auto"/>
              <w:left w:val="single" w:sz="6" w:space="0" w:color="auto"/>
              <w:bottom w:val="single" w:sz="12" w:space="0" w:color="auto"/>
              <w:right w:val="single" w:sz="12" w:space="0" w:color="auto"/>
            </w:tcBorders>
            <w:vAlign w:val="center"/>
          </w:tcPr>
          <w:p w14:paraId="634C3C6D"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月曜日から土曜日（水曜日は除く）　午前9時00分から午後4時10分まで</w:t>
            </w:r>
          </w:p>
        </w:tc>
      </w:tr>
    </w:tbl>
    <w:p w14:paraId="4E79969B" w14:textId="77777777" w:rsidR="00D147FE" w:rsidRPr="00D147FE" w:rsidRDefault="00D147FE" w:rsidP="00D147FE">
      <w:pPr>
        <w:rPr>
          <w:rFonts w:ascii="ＭＳ Ｐ明朝" w:eastAsia="ＭＳ Ｐ明朝" w:hAnsi="ＭＳ Ｐ明朝"/>
          <w:sz w:val="22"/>
          <w:szCs w:val="22"/>
        </w:rPr>
      </w:pPr>
    </w:p>
    <w:p w14:paraId="2993A209"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4、事業所等の概要</w:t>
      </w:r>
    </w:p>
    <w:tbl>
      <w:tblPr>
        <w:tblW w:w="8931"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29"/>
        <w:gridCol w:w="1624"/>
        <w:gridCol w:w="1218"/>
        <w:gridCol w:w="4060"/>
      </w:tblGrid>
      <w:tr w:rsidR="00D147FE" w:rsidRPr="00D147FE" w14:paraId="2AD1925A" w14:textId="77777777" w:rsidTr="00CB1761">
        <w:trPr>
          <w:trHeight w:val="325"/>
        </w:trPr>
        <w:tc>
          <w:tcPr>
            <w:tcW w:w="2029" w:type="dxa"/>
          </w:tcPr>
          <w:p w14:paraId="1FBBF210"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spacing w:val="60"/>
                <w:kern w:val="0"/>
                <w:sz w:val="22"/>
                <w:szCs w:val="22"/>
              </w:rPr>
              <w:t>設</w:t>
            </w:r>
            <w:r w:rsidRPr="00D147FE">
              <w:rPr>
                <w:rFonts w:ascii="ＭＳ Ｐ明朝" w:eastAsia="ＭＳ Ｐ明朝" w:hAnsi="ＭＳ Ｐ明朝" w:hint="eastAsia"/>
                <w:kern w:val="0"/>
                <w:sz w:val="22"/>
                <w:szCs w:val="22"/>
              </w:rPr>
              <w:t>備の種類</w:t>
            </w:r>
          </w:p>
        </w:tc>
        <w:tc>
          <w:tcPr>
            <w:tcW w:w="1624" w:type="dxa"/>
          </w:tcPr>
          <w:p w14:paraId="08420B89" w14:textId="77777777" w:rsidR="00D147FE" w:rsidRPr="00D147FE" w:rsidRDefault="00D147FE" w:rsidP="00D147FE">
            <w:pPr>
              <w:ind w:firstLineChars="200" w:firstLine="427"/>
              <w:jc w:val="center"/>
              <w:rPr>
                <w:rFonts w:ascii="ＭＳ Ｐ明朝" w:eastAsia="ＭＳ Ｐ明朝" w:hAnsi="ＭＳ Ｐ明朝"/>
                <w:sz w:val="22"/>
                <w:szCs w:val="22"/>
              </w:rPr>
            </w:pPr>
            <w:r w:rsidRPr="00D147FE">
              <w:rPr>
                <w:rFonts w:ascii="ＭＳ Ｐ明朝" w:eastAsia="ＭＳ Ｐ明朝" w:hAnsi="ＭＳ Ｐ明朝" w:hint="eastAsia"/>
                <w:sz w:val="22"/>
                <w:szCs w:val="22"/>
              </w:rPr>
              <w:t>面　　積</w:t>
            </w:r>
          </w:p>
        </w:tc>
        <w:tc>
          <w:tcPr>
            <w:tcW w:w="1218" w:type="dxa"/>
          </w:tcPr>
          <w:p w14:paraId="68C13154"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sz w:val="22"/>
                <w:szCs w:val="22"/>
              </w:rPr>
              <w:t>室　数</w:t>
            </w:r>
          </w:p>
        </w:tc>
        <w:tc>
          <w:tcPr>
            <w:tcW w:w="4060" w:type="dxa"/>
          </w:tcPr>
          <w:p w14:paraId="568E43F3" w14:textId="77777777" w:rsidR="00D147FE" w:rsidRPr="00D147FE" w:rsidRDefault="00D147FE" w:rsidP="00D147FE">
            <w:pPr>
              <w:ind w:firstLineChars="400" w:firstLine="853"/>
              <w:jc w:val="center"/>
              <w:rPr>
                <w:rFonts w:ascii="ＭＳ Ｐ明朝" w:eastAsia="ＭＳ Ｐ明朝" w:hAnsi="ＭＳ Ｐ明朝"/>
                <w:sz w:val="22"/>
                <w:szCs w:val="22"/>
              </w:rPr>
            </w:pPr>
            <w:r w:rsidRPr="00D147FE">
              <w:rPr>
                <w:rFonts w:ascii="ＭＳ Ｐ明朝" w:eastAsia="ＭＳ Ｐ明朝" w:hAnsi="ＭＳ Ｐ明朝" w:hint="eastAsia"/>
                <w:sz w:val="22"/>
                <w:szCs w:val="22"/>
              </w:rPr>
              <w:t>備　　考</w:t>
            </w:r>
          </w:p>
        </w:tc>
      </w:tr>
      <w:tr w:rsidR="00D147FE" w:rsidRPr="00D147FE" w14:paraId="64FA03B9" w14:textId="77777777" w:rsidTr="00CB1761">
        <w:trPr>
          <w:trHeight w:val="325"/>
        </w:trPr>
        <w:tc>
          <w:tcPr>
            <w:tcW w:w="2029" w:type="dxa"/>
          </w:tcPr>
          <w:p w14:paraId="44E84EB4" w14:textId="1B2EE48B" w:rsidR="00D147FE" w:rsidRPr="00D147FE" w:rsidRDefault="00CB1761" w:rsidP="00D147FE">
            <w:pPr>
              <w:jc w:val="center"/>
              <w:rPr>
                <w:rFonts w:ascii="ＭＳ Ｐ明朝" w:eastAsia="ＭＳ Ｐ明朝" w:hAnsi="ＭＳ Ｐ明朝"/>
                <w:sz w:val="22"/>
                <w:szCs w:val="22"/>
              </w:rPr>
            </w:pPr>
            <w:r>
              <w:rPr>
                <w:rFonts w:ascii="ＭＳ Ｐ明朝" w:eastAsia="ＭＳ Ｐ明朝" w:hAnsi="ＭＳ Ｐ明朝" w:hint="eastAsia"/>
                <w:kern w:val="0"/>
                <w:sz w:val="22"/>
                <w:szCs w:val="22"/>
              </w:rPr>
              <w:t>静　　養</w:t>
            </w:r>
            <w:r w:rsidR="00076B10">
              <w:rPr>
                <w:rFonts w:ascii="ＭＳ Ｐ明朝" w:eastAsia="ＭＳ Ｐ明朝" w:hAnsi="ＭＳ Ｐ明朝" w:hint="eastAsia"/>
                <w:kern w:val="0"/>
                <w:sz w:val="22"/>
                <w:szCs w:val="22"/>
              </w:rPr>
              <w:t xml:space="preserve">　　</w:t>
            </w:r>
            <w:r w:rsidR="00D147FE" w:rsidRPr="00D147FE">
              <w:rPr>
                <w:rFonts w:ascii="ＭＳ Ｐ明朝" w:eastAsia="ＭＳ Ｐ明朝" w:hAnsi="ＭＳ Ｐ明朝" w:hint="eastAsia"/>
                <w:kern w:val="0"/>
                <w:sz w:val="22"/>
                <w:szCs w:val="22"/>
              </w:rPr>
              <w:t>室</w:t>
            </w:r>
          </w:p>
        </w:tc>
        <w:tc>
          <w:tcPr>
            <w:tcW w:w="1624" w:type="dxa"/>
          </w:tcPr>
          <w:p w14:paraId="1F201839"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25.65㎡</w:t>
            </w:r>
          </w:p>
        </w:tc>
        <w:tc>
          <w:tcPr>
            <w:tcW w:w="1218" w:type="dxa"/>
          </w:tcPr>
          <w:p w14:paraId="2D4E0B77" w14:textId="77777777" w:rsidR="00D147FE" w:rsidRPr="00D147FE" w:rsidRDefault="00D147FE" w:rsidP="00BE2A23">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1室</w:t>
            </w:r>
          </w:p>
        </w:tc>
        <w:tc>
          <w:tcPr>
            <w:tcW w:w="4060" w:type="dxa"/>
          </w:tcPr>
          <w:p w14:paraId="261A9605" w14:textId="77777777" w:rsidR="00D147FE" w:rsidRPr="00D147FE" w:rsidRDefault="00D147FE" w:rsidP="00D147FE">
            <w:pPr>
              <w:rPr>
                <w:rFonts w:ascii="ＭＳ Ｐ明朝" w:eastAsia="ＭＳ Ｐ明朝" w:hAnsi="ＭＳ Ｐ明朝"/>
                <w:sz w:val="22"/>
                <w:szCs w:val="22"/>
              </w:rPr>
            </w:pPr>
          </w:p>
        </w:tc>
      </w:tr>
      <w:tr w:rsidR="00D147FE" w:rsidRPr="00D147FE" w14:paraId="0431B66D" w14:textId="77777777" w:rsidTr="00CB1761">
        <w:trPr>
          <w:trHeight w:val="325"/>
        </w:trPr>
        <w:tc>
          <w:tcPr>
            <w:tcW w:w="2029" w:type="dxa"/>
          </w:tcPr>
          <w:p w14:paraId="666DBC1A" w14:textId="38E62258" w:rsidR="00D147FE" w:rsidRPr="00D147FE" w:rsidRDefault="005E136A" w:rsidP="00D147FE">
            <w:pPr>
              <w:jc w:val="center"/>
              <w:rPr>
                <w:rFonts w:ascii="ＭＳ Ｐ明朝" w:eastAsia="ＭＳ Ｐ明朝" w:hAnsi="ＭＳ Ｐ明朝"/>
                <w:sz w:val="22"/>
                <w:szCs w:val="22"/>
              </w:rPr>
            </w:pPr>
            <w:r>
              <w:rPr>
                <w:rFonts w:ascii="ＭＳ Ｐ明朝" w:eastAsia="ＭＳ Ｐ明朝" w:hAnsi="ＭＳ Ｐ明朝" w:hint="eastAsia"/>
                <w:kern w:val="0"/>
                <w:sz w:val="22"/>
                <w:szCs w:val="22"/>
              </w:rPr>
              <w:t>相</w:t>
            </w:r>
            <w:r w:rsidR="00076B10">
              <w:rPr>
                <w:rFonts w:ascii="ＭＳ Ｐ明朝" w:eastAsia="ＭＳ Ｐ明朝" w:hAnsi="ＭＳ Ｐ明朝" w:hint="eastAsia"/>
                <w:kern w:val="0"/>
                <w:sz w:val="22"/>
                <w:szCs w:val="22"/>
              </w:rPr>
              <w:t xml:space="preserve">　　</w:t>
            </w:r>
            <w:r>
              <w:rPr>
                <w:rFonts w:ascii="ＭＳ Ｐ明朝" w:eastAsia="ＭＳ Ｐ明朝" w:hAnsi="ＭＳ Ｐ明朝" w:hint="eastAsia"/>
                <w:kern w:val="0"/>
                <w:sz w:val="22"/>
                <w:szCs w:val="22"/>
              </w:rPr>
              <w:t>談</w:t>
            </w:r>
            <w:r w:rsidR="00076B10">
              <w:rPr>
                <w:rFonts w:ascii="ＭＳ Ｐ明朝" w:eastAsia="ＭＳ Ｐ明朝" w:hAnsi="ＭＳ Ｐ明朝" w:hint="eastAsia"/>
                <w:kern w:val="0"/>
                <w:sz w:val="22"/>
                <w:szCs w:val="22"/>
              </w:rPr>
              <w:t xml:space="preserve">　　</w:t>
            </w:r>
            <w:r w:rsidR="00D147FE" w:rsidRPr="00D147FE">
              <w:rPr>
                <w:rFonts w:ascii="ＭＳ Ｐ明朝" w:eastAsia="ＭＳ Ｐ明朝" w:hAnsi="ＭＳ Ｐ明朝" w:hint="eastAsia"/>
                <w:kern w:val="0"/>
                <w:sz w:val="22"/>
                <w:szCs w:val="22"/>
              </w:rPr>
              <w:t>室</w:t>
            </w:r>
          </w:p>
        </w:tc>
        <w:tc>
          <w:tcPr>
            <w:tcW w:w="1624" w:type="dxa"/>
          </w:tcPr>
          <w:p w14:paraId="1AD620DE" w14:textId="6367C7EF" w:rsidR="00D147FE" w:rsidRPr="00D147FE" w:rsidRDefault="00F508DA" w:rsidP="00F508DA">
            <w:pPr>
              <w:ind w:firstLineChars="200" w:firstLine="427"/>
              <w:rPr>
                <w:rFonts w:ascii="ＭＳ Ｐ明朝" w:eastAsia="ＭＳ Ｐ明朝" w:hAnsi="ＭＳ Ｐ明朝"/>
                <w:sz w:val="22"/>
                <w:szCs w:val="22"/>
              </w:rPr>
            </w:pPr>
            <w:r>
              <w:rPr>
                <w:rFonts w:ascii="ＭＳ Ｐ明朝" w:eastAsia="ＭＳ Ｐ明朝" w:hAnsi="ＭＳ Ｐ明朝" w:hint="eastAsia"/>
                <w:sz w:val="22"/>
                <w:szCs w:val="22"/>
              </w:rPr>
              <w:t>16.14</w:t>
            </w:r>
            <w:r w:rsidR="00D147FE" w:rsidRPr="00D147FE">
              <w:rPr>
                <w:rFonts w:ascii="ＭＳ Ｐ明朝" w:eastAsia="ＭＳ Ｐ明朝" w:hAnsi="ＭＳ Ｐ明朝" w:hint="eastAsia"/>
                <w:sz w:val="22"/>
                <w:szCs w:val="22"/>
              </w:rPr>
              <w:t>㎡</w:t>
            </w:r>
          </w:p>
        </w:tc>
        <w:tc>
          <w:tcPr>
            <w:tcW w:w="1218" w:type="dxa"/>
          </w:tcPr>
          <w:p w14:paraId="23B79BF3" w14:textId="77777777" w:rsidR="00D147FE" w:rsidRPr="00D147FE" w:rsidRDefault="00D147FE" w:rsidP="00BE2A23">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1室</w:t>
            </w:r>
          </w:p>
        </w:tc>
        <w:tc>
          <w:tcPr>
            <w:tcW w:w="4060" w:type="dxa"/>
          </w:tcPr>
          <w:p w14:paraId="55E66EB3" w14:textId="77777777" w:rsidR="00D147FE" w:rsidRPr="00D147FE" w:rsidRDefault="00D147FE" w:rsidP="00D147FE">
            <w:pPr>
              <w:rPr>
                <w:rFonts w:ascii="ＭＳ Ｐ明朝" w:eastAsia="ＭＳ Ｐ明朝" w:hAnsi="ＭＳ Ｐ明朝"/>
                <w:sz w:val="22"/>
                <w:szCs w:val="22"/>
              </w:rPr>
            </w:pPr>
          </w:p>
        </w:tc>
      </w:tr>
      <w:tr w:rsidR="00D147FE" w:rsidRPr="00D147FE" w14:paraId="17837369" w14:textId="77777777" w:rsidTr="00CB1761">
        <w:trPr>
          <w:trHeight w:val="325"/>
        </w:trPr>
        <w:tc>
          <w:tcPr>
            <w:tcW w:w="2029" w:type="dxa"/>
          </w:tcPr>
          <w:p w14:paraId="02302E92" w14:textId="4309AAA3" w:rsidR="00D147FE" w:rsidRPr="00D147FE" w:rsidRDefault="005E136A" w:rsidP="00D147FE">
            <w:pPr>
              <w:jc w:val="center"/>
              <w:rPr>
                <w:rFonts w:ascii="ＭＳ Ｐ明朝" w:eastAsia="ＭＳ Ｐ明朝" w:hAnsi="ＭＳ Ｐ明朝"/>
                <w:kern w:val="0"/>
                <w:sz w:val="22"/>
                <w:szCs w:val="22"/>
              </w:rPr>
            </w:pPr>
            <w:r>
              <w:rPr>
                <w:rFonts w:ascii="ＭＳ Ｐ明朝" w:eastAsia="ＭＳ Ｐ明朝" w:hAnsi="ＭＳ Ｐ明朝" w:hint="eastAsia"/>
                <w:kern w:val="0"/>
                <w:sz w:val="22"/>
                <w:szCs w:val="22"/>
              </w:rPr>
              <w:t>事</w:t>
            </w:r>
            <w:r w:rsidR="00076B10">
              <w:rPr>
                <w:rFonts w:ascii="ＭＳ Ｐ明朝" w:eastAsia="ＭＳ Ｐ明朝" w:hAnsi="ＭＳ Ｐ明朝" w:hint="eastAsia"/>
                <w:kern w:val="0"/>
                <w:sz w:val="22"/>
                <w:szCs w:val="22"/>
              </w:rPr>
              <w:t xml:space="preserve">　　</w:t>
            </w:r>
            <w:r>
              <w:rPr>
                <w:rFonts w:ascii="ＭＳ Ｐ明朝" w:eastAsia="ＭＳ Ｐ明朝" w:hAnsi="ＭＳ Ｐ明朝" w:hint="eastAsia"/>
                <w:kern w:val="0"/>
                <w:sz w:val="22"/>
                <w:szCs w:val="22"/>
              </w:rPr>
              <w:t>務</w:t>
            </w:r>
            <w:r w:rsidR="00076B10">
              <w:rPr>
                <w:rFonts w:ascii="ＭＳ Ｐ明朝" w:eastAsia="ＭＳ Ｐ明朝" w:hAnsi="ＭＳ Ｐ明朝" w:hint="eastAsia"/>
                <w:kern w:val="0"/>
                <w:sz w:val="22"/>
                <w:szCs w:val="22"/>
              </w:rPr>
              <w:t xml:space="preserve">　　</w:t>
            </w:r>
            <w:r w:rsidR="00D147FE" w:rsidRPr="00D147FE">
              <w:rPr>
                <w:rFonts w:ascii="ＭＳ Ｐ明朝" w:eastAsia="ＭＳ Ｐ明朝" w:hAnsi="ＭＳ Ｐ明朝" w:hint="eastAsia"/>
                <w:kern w:val="0"/>
                <w:sz w:val="22"/>
                <w:szCs w:val="22"/>
              </w:rPr>
              <w:t>室</w:t>
            </w:r>
          </w:p>
        </w:tc>
        <w:tc>
          <w:tcPr>
            <w:tcW w:w="1624" w:type="dxa"/>
          </w:tcPr>
          <w:p w14:paraId="0D7748A5" w14:textId="750E4D17" w:rsidR="00D147FE" w:rsidRPr="00D147FE" w:rsidRDefault="00F508DA" w:rsidP="00F508DA">
            <w:pPr>
              <w:ind w:firstLineChars="245" w:firstLine="523"/>
              <w:rPr>
                <w:rFonts w:ascii="ＭＳ Ｐ明朝" w:eastAsia="ＭＳ Ｐ明朝" w:hAnsi="ＭＳ Ｐ明朝"/>
                <w:sz w:val="22"/>
                <w:szCs w:val="22"/>
              </w:rPr>
            </w:pPr>
            <w:r>
              <w:rPr>
                <w:rFonts w:ascii="ＭＳ Ｐ明朝" w:eastAsia="ＭＳ Ｐ明朝" w:hAnsi="ＭＳ Ｐ明朝" w:hint="eastAsia"/>
                <w:sz w:val="22"/>
                <w:szCs w:val="22"/>
              </w:rPr>
              <w:t>5.22</w:t>
            </w:r>
            <w:r w:rsidR="00D147FE" w:rsidRPr="00D147FE">
              <w:rPr>
                <w:rFonts w:ascii="ＭＳ Ｐ明朝" w:eastAsia="ＭＳ Ｐ明朝" w:hAnsi="ＭＳ Ｐ明朝" w:hint="eastAsia"/>
                <w:sz w:val="22"/>
                <w:szCs w:val="22"/>
              </w:rPr>
              <w:t>㎡</w:t>
            </w:r>
          </w:p>
        </w:tc>
        <w:tc>
          <w:tcPr>
            <w:tcW w:w="1218" w:type="dxa"/>
          </w:tcPr>
          <w:p w14:paraId="342A9EDD" w14:textId="77777777" w:rsidR="00D147FE" w:rsidRPr="00D147FE" w:rsidRDefault="00D147FE" w:rsidP="00BE2A23">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1室</w:t>
            </w:r>
          </w:p>
        </w:tc>
        <w:tc>
          <w:tcPr>
            <w:tcW w:w="4060" w:type="dxa"/>
          </w:tcPr>
          <w:p w14:paraId="621D4240" w14:textId="77777777" w:rsidR="00D147FE" w:rsidRPr="00D147FE" w:rsidRDefault="00D147FE" w:rsidP="00D147FE">
            <w:pPr>
              <w:rPr>
                <w:rFonts w:ascii="ＭＳ Ｐ明朝" w:eastAsia="ＭＳ Ｐ明朝" w:hAnsi="ＭＳ Ｐ明朝"/>
                <w:sz w:val="22"/>
                <w:szCs w:val="22"/>
              </w:rPr>
            </w:pPr>
          </w:p>
        </w:tc>
      </w:tr>
      <w:tr w:rsidR="00D147FE" w:rsidRPr="00D147FE" w14:paraId="29A6DFC9" w14:textId="77777777" w:rsidTr="00CB1761">
        <w:trPr>
          <w:trHeight w:val="325"/>
        </w:trPr>
        <w:tc>
          <w:tcPr>
            <w:tcW w:w="2029" w:type="dxa"/>
          </w:tcPr>
          <w:p w14:paraId="28EF34AD"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spacing w:val="9"/>
                <w:kern w:val="0"/>
                <w:sz w:val="22"/>
                <w:szCs w:val="22"/>
              </w:rPr>
              <w:t>ト</w:t>
            </w:r>
            <w:r w:rsidRPr="00D147FE">
              <w:rPr>
                <w:rFonts w:ascii="ＭＳ Ｐ明朝" w:eastAsia="ＭＳ Ｐ明朝" w:hAnsi="ＭＳ Ｐ明朝" w:hint="eastAsia"/>
                <w:kern w:val="0"/>
                <w:sz w:val="22"/>
                <w:szCs w:val="22"/>
              </w:rPr>
              <w:t>イレ・洗面所</w:t>
            </w:r>
          </w:p>
        </w:tc>
        <w:tc>
          <w:tcPr>
            <w:tcW w:w="1624" w:type="dxa"/>
          </w:tcPr>
          <w:p w14:paraId="7BC486CB" w14:textId="5FC9E232" w:rsidR="00D147FE" w:rsidRPr="00D147FE" w:rsidRDefault="00D147FE" w:rsidP="00D147FE">
            <w:pPr>
              <w:ind w:firstLineChars="196" w:firstLine="418"/>
              <w:rPr>
                <w:rFonts w:ascii="ＭＳ Ｐ明朝" w:eastAsia="ＭＳ Ｐ明朝" w:hAnsi="ＭＳ Ｐ明朝"/>
                <w:sz w:val="22"/>
                <w:szCs w:val="22"/>
              </w:rPr>
            </w:pPr>
            <w:r w:rsidRPr="00D147FE">
              <w:rPr>
                <w:rFonts w:ascii="ＭＳ Ｐ明朝" w:eastAsia="ＭＳ Ｐ明朝" w:hAnsi="ＭＳ Ｐ明朝" w:hint="eastAsia"/>
                <w:sz w:val="22"/>
                <w:szCs w:val="22"/>
              </w:rPr>
              <w:t>19.1</w:t>
            </w:r>
            <w:r w:rsidR="00F508DA">
              <w:rPr>
                <w:rFonts w:ascii="ＭＳ Ｐ明朝" w:eastAsia="ＭＳ Ｐ明朝" w:hAnsi="ＭＳ Ｐ明朝" w:hint="eastAsia"/>
                <w:sz w:val="22"/>
                <w:szCs w:val="22"/>
              </w:rPr>
              <w:t>2</w:t>
            </w:r>
            <w:r w:rsidRPr="00D147FE">
              <w:rPr>
                <w:rFonts w:ascii="ＭＳ Ｐ明朝" w:eastAsia="ＭＳ Ｐ明朝" w:hAnsi="ＭＳ Ｐ明朝" w:hint="eastAsia"/>
                <w:sz w:val="22"/>
                <w:szCs w:val="22"/>
              </w:rPr>
              <w:t>㎡</w:t>
            </w:r>
          </w:p>
        </w:tc>
        <w:tc>
          <w:tcPr>
            <w:tcW w:w="1218" w:type="dxa"/>
          </w:tcPr>
          <w:p w14:paraId="3D74118F" w14:textId="77777777" w:rsidR="00D147FE" w:rsidRPr="00D147FE" w:rsidRDefault="00D147FE" w:rsidP="00BE2A23">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1室</w:t>
            </w:r>
          </w:p>
        </w:tc>
        <w:tc>
          <w:tcPr>
            <w:tcW w:w="4060" w:type="dxa"/>
          </w:tcPr>
          <w:p w14:paraId="28D25F83" w14:textId="77777777" w:rsidR="00D147FE" w:rsidRPr="00D147FE" w:rsidRDefault="00D147FE" w:rsidP="00D147FE">
            <w:pPr>
              <w:rPr>
                <w:rFonts w:ascii="ＭＳ Ｐ明朝" w:eastAsia="ＭＳ Ｐ明朝" w:hAnsi="ＭＳ Ｐ明朝"/>
                <w:sz w:val="22"/>
                <w:szCs w:val="22"/>
              </w:rPr>
            </w:pPr>
          </w:p>
        </w:tc>
      </w:tr>
      <w:tr w:rsidR="00D147FE" w:rsidRPr="00D147FE" w14:paraId="44A3DC67" w14:textId="77777777" w:rsidTr="00CB1761">
        <w:trPr>
          <w:trHeight w:val="325"/>
        </w:trPr>
        <w:tc>
          <w:tcPr>
            <w:tcW w:w="2029" w:type="dxa"/>
          </w:tcPr>
          <w:p w14:paraId="01E3E888"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spacing w:val="27"/>
                <w:kern w:val="0"/>
                <w:sz w:val="22"/>
                <w:szCs w:val="22"/>
              </w:rPr>
              <w:t>脱</w:t>
            </w:r>
            <w:r w:rsidRPr="00D147FE">
              <w:rPr>
                <w:rFonts w:ascii="ＭＳ Ｐ明朝" w:eastAsia="ＭＳ Ｐ明朝" w:hAnsi="ＭＳ Ｐ明朝" w:hint="eastAsia"/>
                <w:kern w:val="0"/>
                <w:sz w:val="22"/>
                <w:szCs w:val="22"/>
              </w:rPr>
              <w:t>衣室・浴室</w:t>
            </w:r>
          </w:p>
        </w:tc>
        <w:tc>
          <w:tcPr>
            <w:tcW w:w="1624" w:type="dxa"/>
          </w:tcPr>
          <w:p w14:paraId="1F5C59F6" w14:textId="44D0A14A" w:rsidR="00D147FE" w:rsidRPr="00D147FE" w:rsidRDefault="00D147FE" w:rsidP="00D147FE">
            <w:pPr>
              <w:ind w:firstLineChars="196" w:firstLine="418"/>
              <w:rPr>
                <w:rFonts w:ascii="ＭＳ Ｐ明朝" w:eastAsia="ＭＳ Ｐ明朝" w:hAnsi="ＭＳ Ｐ明朝"/>
                <w:sz w:val="22"/>
                <w:szCs w:val="22"/>
              </w:rPr>
            </w:pPr>
            <w:r w:rsidRPr="00D147FE">
              <w:rPr>
                <w:rFonts w:ascii="ＭＳ Ｐ明朝" w:eastAsia="ＭＳ Ｐ明朝" w:hAnsi="ＭＳ Ｐ明朝" w:hint="eastAsia"/>
                <w:sz w:val="22"/>
                <w:szCs w:val="22"/>
              </w:rPr>
              <w:t>36.8</w:t>
            </w:r>
            <w:r w:rsidR="00F508DA">
              <w:rPr>
                <w:rFonts w:ascii="ＭＳ Ｐ明朝" w:eastAsia="ＭＳ Ｐ明朝" w:hAnsi="ＭＳ Ｐ明朝" w:hint="eastAsia"/>
                <w:sz w:val="22"/>
                <w:szCs w:val="22"/>
              </w:rPr>
              <w:t>3</w:t>
            </w:r>
            <w:r w:rsidRPr="00D147FE">
              <w:rPr>
                <w:rFonts w:ascii="ＭＳ Ｐ明朝" w:eastAsia="ＭＳ Ｐ明朝" w:hAnsi="ＭＳ Ｐ明朝" w:hint="eastAsia"/>
                <w:sz w:val="22"/>
                <w:szCs w:val="22"/>
              </w:rPr>
              <w:t>㎡</w:t>
            </w:r>
          </w:p>
        </w:tc>
        <w:tc>
          <w:tcPr>
            <w:tcW w:w="1218" w:type="dxa"/>
          </w:tcPr>
          <w:p w14:paraId="34F400D2" w14:textId="77777777" w:rsidR="00D147FE" w:rsidRPr="00D147FE" w:rsidRDefault="00D147FE" w:rsidP="00BE2A23">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1室</w:t>
            </w:r>
          </w:p>
        </w:tc>
        <w:tc>
          <w:tcPr>
            <w:tcW w:w="4060" w:type="dxa"/>
          </w:tcPr>
          <w:p w14:paraId="0FD04997"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大浴槽、特殊機械浴槽</w:t>
            </w:r>
          </w:p>
        </w:tc>
      </w:tr>
      <w:tr w:rsidR="00D147FE" w:rsidRPr="00D147FE" w14:paraId="21CD4BDD" w14:textId="77777777" w:rsidTr="00CB1761">
        <w:trPr>
          <w:trHeight w:val="325"/>
        </w:trPr>
        <w:tc>
          <w:tcPr>
            <w:tcW w:w="2029" w:type="dxa"/>
          </w:tcPr>
          <w:p w14:paraId="5D4B3E3F" w14:textId="60C1584D" w:rsidR="00D147FE" w:rsidRPr="00D147FE" w:rsidRDefault="00076B10" w:rsidP="00D147FE">
            <w:pPr>
              <w:jc w:val="center"/>
              <w:rPr>
                <w:rFonts w:ascii="ＭＳ Ｐ明朝" w:eastAsia="ＭＳ Ｐ明朝" w:hAnsi="ＭＳ Ｐ明朝"/>
                <w:sz w:val="22"/>
                <w:szCs w:val="22"/>
              </w:rPr>
            </w:pPr>
            <w:r>
              <w:rPr>
                <w:rFonts w:ascii="ＭＳ Ｐ明朝" w:eastAsia="ＭＳ Ｐ明朝" w:hAnsi="ＭＳ Ｐ明朝" w:hint="eastAsia"/>
                <w:kern w:val="0"/>
                <w:sz w:val="22"/>
                <w:szCs w:val="22"/>
              </w:rPr>
              <w:t>食堂</w:t>
            </w:r>
            <w:r w:rsidR="00D147FE" w:rsidRPr="00D147FE">
              <w:rPr>
                <w:rFonts w:ascii="ＭＳ Ｐ明朝" w:eastAsia="ＭＳ Ｐ明朝" w:hAnsi="ＭＳ Ｐ明朝" w:hint="eastAsia"/>
                <w:kern w:val="0"/>
                <w:sz w:val="22"/>
                <w:szCs w:val="22"/>
              </w:rPr>
              <w:t>室</w:t>
            </w:r>
            <w:r w:rsidR="00F508DA">
              <w:rPr>
                <w:rFonts w:ascii="ＭＳ Ｐ明朝" w:eastAsia="ＭＳ Ｐ明朝" w:hAnsi="ＭＳ Ｐ明朝" w:hint="eastAsia"/>
                <w:kern w:val="0"/>
                <w:sz w:val="22"/>
                <w:szCs w:val="22"/>
              </w:rPr>
              <w:t xml:space="preserve">　　兼　　　　　　日常動作訓練室</w:t>
            </w:r>
          </w:p>
        </w:tc>
        <w:tc>
          <w:tcPr>
            <w:tcW w:w="1624" w:type="dxa"/>
            <w:vAlign w:val="center"/>
          </w:tcPr>
          <w:p w14:paraId="2A9FE722" w14:textId="50CB496C" w:rsidR="00D147FE" w:rsidRPr="00D147FE" w:rsidRDefault="00F508DA" w:rsidP="00CB1761">
            <w:pPr>
              <w:ind w:firstLineChars="196" w:firstLine="418"/>
              <w:rPr>
                <w:rFonts w:ascii="ＭＳ Ｐ明朝" w:eastAsia="ＭＳ Ｐ明朝" w:hAnsi="ＭＳ Ｐ明朝"/>
                <w:sz w:val="22"/>
                <w:szCs w:val="22"/>
              </w:rPr>
            </w:pPr>
            <w:r>
              <w:rPr>
                <w:rFonts w:ascii="ＭＳ Ｐ明朝" w:eastAsia="ＭＳ Ｐ明朝" w:hAnsi="ＭＳ Ｐ明朝" w:hint="eastAsia"/>
                <w:sz w:val="22"/>
                <w:szCs w:val="22"/>
              </w:rPr>
              <w:t>140.81</w:t>
            </w:r>
            <w:r w:rsidR="00D147FE" w:rsidRPr="00D147FE">
              <w:rPr>
                <w:rFonts w:ascii="ＭＳ Ｐ明朝" w:eastAsia="ＭＳ Ｐ明朝" w:hAnsi="ＭＳ Ｐ明朝" w:hint="eastAsia"/>
                <w:sz w:val="22"/>
                <w:szCs w:val="22"/>
              </w:rPr>
              <w:t>㎡</w:t>
            </w:r>
          </w:p>
        </w:tc>
        <w:tc>
          <w:tcPr>
            <w:tcW w:w="1218" w:type="dxa"/>
            <w:vAlign w:val="center"/>
          </w:tcPr>
          <w:p w14:paraId="5372BA93" w14:textId="77777777" w:rsidR="00D147FE" w:rsidRPr="00D147FE" w:rsidRDefault="00D147FE" w:rsidP="00CB1761">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1室</w:t>
            </w:r>
          </w:p>
        </w:tc>
        <w:tc>
          <w:tcPr>
            <w:tcW w:w="4060" w:type="dxa"/>
            <w:vAlign w:val="center"/>
          </w:tcPr>
          <w:p w14:paraId="736C6E38" w14:textId="6A2E7F04" w:rsidR="00D147FE" w:rsidRPr="00D147FE" w:rsidRDefault="00F508DA" w:rsidP="00CB1761">
            <w:pPr>
              <w:ind w:firstLineChars="50" w:firstLine="107"/>
              <w:rPr>
                <w:rFonts w:ascii="ＭＳ Ｐ明朝" w:eastAsia="ＭＳ Ｐ明朝" w:hAnsi="ＭＳ Ｐ明朝"/>
                <w:sz w:val="22"/>
                <w:szCs w:val="22"/>
              </w:rPr>
            </w:pPr>
            <w:r w:rsidRPr="00D147FE">
              <w:rPr>
                <w:rFonts w:ascii="ＭＳ Ｐ明朝" w:eastAsia="ＭＳ Ｐ明朝" w:hAnsi="ＭＳ Ｐ明朝" w:hint="eastAsia"/>
                <w:sz w:val="22"/>
                <w:szCs w:val="22"/>
              </w:rPr>
              <w:t>ポットパック、マイクロ波</w:t>
            </w:r>
          </w:p>
        </w:tc>
      </w:tr>
    </w:tbl>
    <w:p w14:paraId="79B1C48C" w14:textId="77777777" w:rsidR="00D147FE" w:rsidRPr="00D147FE" w:rsidRDefault="00D147FE" w:rsidP="00D147FE">
      <w:pPr>
        <w:rPr>
          <w:rFonts w:ascii="ＭＳ Ｐ明朝" w:eastAsia="ＭＳ Ｐ明朝" w:hAnsi="ＭＳ Ｐ明朝"/>
          <w:sz w:val="22"/>
          <w:szCs w:val="22"/>
        </w:rPr>
      </w:pPr>
    </w:p>
    <w:p w14:paraId="33CE37C1" w14:textId="4A25FD5D"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５、職員の配置状況及び職務内容</w:t>
      </w:r>
    </w:p>
    <w:p w14:paraId="093DBB90" w14:textId="5479318C" w:rsidR="00D147FE" w:rsidRPr="00D147FE" w:rsidRDefault="00D147FE" w:rsidP="00D147FE">
      <w:pPr>
        <w:ind w:left="318" w:hangingChars="149" w:hanging="318"/>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当事業所では、利用者に対して通所介護サービスを提供する職員として、以下の職種を配置しています。</w:t>
      </w:r>
    </w:p>
    <w:p w14:paraId="20512BA0"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〈主な職員の配置状況〉</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998"/>
        <w:gridCol w:w="6496"/>
      </w:tblGrid>
      <w:tr w:rsidR="00D147FE" w:rsidRPr="00D147FE" w14:paraId="024FF5A3" w14:textId="77777777" w:rsidTr="005E136A">
        <w:trPr>
          <w:trHeight w:val="284"/>
        </w:trPr>
        <w:tc>
          <w:tcPr>
            <w:tcW w:w="1437" w:type="dxa"/>
            <w:tcBorders>
              <w:top w:val="single" w:sz="12" w:space="0" w:color="auto"/>
              <w:left w:val="single" w:sz="12" w:space="0" w:color="auto"/>
              <w:bottom w:val="single" w:sz="6" w:space="0" w:color="auto"/>
              <w:right w:val="single" w:sz="6" w:space="0" w:color="auto"/>
            </w:tcBorders>
            <w:vAlign w:val="center"/>
          </w:tcPr>
          <w:p w14:paraId="65036853" w14:textId="77777777" w:rsidR="00D147FE" w:rsidRPr="00D147FE" w:rsidRDefault="00D147FE" w:rsidP="00D147FE">
            <w:pPr>
              <w:jc w:val="center"/>
              <w:rPr>
                <w:rFonts w:ascii="ＭＳ Ｐ明朝" w:eastAsia="ＭＳ Ｐ明朝" w:hAnsi="ＭＳ Ｐ明朝"/>
                <w:szCs w:val="21"/>
              </w:rPr>
            </w:pPr>
            <w:r w:rsidRPr="00D147FE">
              <w:rPr>
                <w:rFonts w:ascii="ＭＳ Ｐ明朝" w:eastAsia="ＭＳ Ｐ明朝" w:hAnsi="ＭＳ Ｐ明朝" w:hint="eastAsia"/>
                <w:szCs w:val="21"/>
              </w:rPr>
              <w:t>職　種</w:t>
            </w:r>
          </w:p>
        </w:tc>
        <w:tc>
          <w:tcPr>
            <w:tcW w:w="998" w:type="dxa"/>
            <w:tcBorders>
              <w:top w:val="single" w:sz="12" w:space="0" w:color="auto"/>
              <w:left w:val="single" w:sz="6" w:space="0" w:color="auto"/>
              <w:bottom w:val="single" w:sz="6" w:space="0" w:color="auto"/>
              <w:right w:val="single" w:sz="6" w:space="0" w:color="auto"/>
            </w:tcBorders>
            <w:vAlign w:val="center"/>
          </w:tcPr>
          <w:p w14:paraId="4EC611C4" w14:textId="77777777" w:rsidR="00D147FE" w:rsidRPr="00D147FE" w:rsidRDefault="00D147FE" w:rsidP="00D147FE">
            <w:pPr>
              <w:jc w:val="center"/>
              <w:rPr>
                <w:rFonts w:ascii="ＭＳ Ｐ明朝" w:eastAsia="ＭＳ Ｐ明朝" w:hAnsi="ＭＳ Ｐ明朝"/>
                <w:szCs w:val="21"/>
              </w:rPr>
            </w:pPr>
            <w:r w:rsidRPr="00D147FE">
              <w:rPr>
                <w:rFonts w:ascii="ＭＳ Ｐ明朝" w:eastAsia="ＭＳ Ｐ明朝" w:hAnsi="ＭＳ Ｐ明朝" w:hint="eastAsia"/>
                <w:szCs w:val="21"/>
              </w:rPr>
              <w:t>常勤換算人数</w:t>
            </w:r>
          </w:p>
        </w:tc>
        <w:tc>
          <w:tcPr>
            <w:tcW w:w="6496" w:type="dxa"/>
            <w:tcBorders>
              <w:top w:val="single" w:sz="12" w:space="0" w:color="auto"/>
              <w:left w:val="single" w:sz="6" w:space="0" w:color="auto"/>
              <w:bottom w:val="single" w:sz="6" w:space="0" w:color="auto"/>
              <w:right w:val="single" w:sz="12" w:space="0" w:color="auto"/>
            </w:tcBorders>
            <w:vAlign w:val="center"/>
          </w:tcPr>
          <w:p w14:paraId="1FA46F56" w14:textId="77777777" w:rsidR="00D147FE" w:rsidRPr="00D147FE" w:rsidRDefault="00D147FE" w:rsidP="00D147FE">
            <w:pPr>
              <w:ind w:firstLineChars="400" w:firstLine="813"/>
              <w:rPr>
                <w:rFonts w:ascii="ＭＳ Ｐ明朝" w:eastAsia="ＭＳ Ｐ明朝" w:hAnsi="ＭＳ Ｐ明朝"/>
                <w:szCs w:val="21"/>
              </w:rPr>
            </w:pPr>
            <w:r w:rsidRPr="00D147FE">
              <w:rPr>
                <w:rFonts w:ascii="ＭＳ Ｐ明朝" w:eastAsia="ＭＳ Ｐ明朝" w:hAnsi="ＭＳ Ｐ明朝" w:hint="eastAsia"/>
                <w:szCs w:val="21"/>
              </w:rPr>
              <w:t>指 定 基 準 内 容・職務内容</w:t>
            </w:r>
          </w:p>
        </w:tc>
      </w:tr>
      <w:tr w:rsidR="00D147FE" w:rsidRPr="00D147FE" w14:paraId="79FEFEE7" w14:textId="77777777" w:rsidTr="005E136A">
        <w:trPr>
          <w:trHeight w:val="325"/>
        </w:trPr>
        <w:tc>
          <w:tcPr>
            <w:tcW w:w="1437" w:type="dxa"/>
            <w:tcBorders>
              <w:top w:val="single" w:sz="6" w:space="0" w:color="auto"/>
              <w:left w:val="single" w:sz="12" w:space="0" w:color="auto"/>
              <w:bottom w:val="single" w:sz="4" w:space="0" w:color="auto"/>
              <w:right w:val="single" w:sz="6" w:space="0" w:color="auto"/>
            </w:tcBorders>
            <w:vAlign w:val="center"/>
          </w:tcPr>
          <w:p w14:paraId="508F14F4"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1、管理者</w:t>
            </w:r>
          </w:p>
        </w:tc>
        <w:tc>
          <w:tcPr>
            <w:tcW w:w="998" w:type="dxa"/>
            <w:tcBorders>
              <w:top w:val="single" w:sz="6" w:space="0" w:color="auto"/>
              <w:left w:val="single" w:sz="6" w:space="0" w:color="auto"/>
              <w:bottom w:val="single" w:sz="4" w:space="0" w:color="auto"/>
              <w:right w:val="single" w:sz="6" w:space="0" w:color="auto"/>
            </w:tcBorders>
            <w:vAlign w:val="center"/>
          </w:tcPr>
          <w:p w14:paraId="1C23AAF6" w14:textId="77777777" w:rsidR="00D147FE" w:rsidRPr="00D147FE" w:rsidRDefault="00D147FE" w:rsidP="00D147FE">
            <w:pPr>
              <w:jc w:val="center"/>
              <w:rPr>
                <w:rFonts w:ascii="ＭＳ Ｐ明朝" w:eastAsia="ＭＳ Ｐ明朝" w:hAnsi="ＭＳ Ｐ明朝"/>
                <w:szCs w:val="21"/>
              </w:rPr>
            </w:pPr>
            <w:r w:rsidRPr="00D147FE">
              <w:rPr>
                <w:rFonts w:ascii="ＭＳ Ｐ明朝" w:eastAsia="ＭＳ Ｐ明朝" w:hAnsi="ＭＳ Ｐ明朝" w:hint="eastAsia"/>
                <w:szCs w:val="21"/>
              </w:rPr>
              <w:t>1人</w:t>
            </w:r>
          </w:p>
        </w:tc>
        <w:tc>
          <w:tcPr>
            <w:tcW w:w="6496" w:type="dxa"/>
            <w:tcBorders>
              <w:top w:val="single" w:sz="6" w:space="0" w:color="auto"/>
              <w:left w:val="single" w:sz="6" w:space="0" w:color="auto"/>
              <w:bottom w:val="single" w:sz="4" w:space="0" w:color="auto"/>
              <w:right w:val="single" w:sz="12" w:space="0" w:color="auto"/>
            </w:tcBorders>
            <w:vAlign w:val="center"/>
          </w:tcPr>
          <w:p w14:paraId="1F627370"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他事業所と兼務。</w:t>
            </w:r>
          </w:p>
          <w:p w14:paraId="1EF361E3"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従業者の管理及び利用申込に係る調整、業務の実施状況の把握その他の管理を一元的に行います。</w:t>
            </w:r>
          </w:p>
        </w:tc>
      </w:tr>
      <w:tr w:rsidR="00D147FE" w:rsidRPr="00D147FE" w14:paraId="5780C6E0" w14:textId="77777777" w:rsidTr="005E136A">
        <w:trPr>
          <w:trHeight w:val="485"/>
        </w:trPr>
        <w:tc>
          <w:tcPr>
            <w:tcW w:w="1437" w:type="dxa"/>
            <w:tcBorders>
              <w:top w:val="single" w:sz="4" w:space="0" w:color="auto"/>
              <w:left w:val="single" w:sz="12" w:space="0" w:color="auto"/>
              <w:bottom w:val="single" w:sz="4" w:space="0" w:color="auto"/>
              <w:right w:val="single" w:sz="6" w:space="0" w:color="auto"/>
            </w:tcBorders>
            <w:vAlign w:val="center"/>
          </w:tcPr>
          <w:p w14:paraId="4685E206"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2、生活相談員</w:t>
            </w:r>
          </w:p>
        </w:tc>
        <w:tc>
          <w:tcPr>
            <w:tcW w:w="998" w:type="dxa"/>
            <w:tcBorders>
              <w:top w:val="single" w:sz="4" w:space="0" w:color="auto"/>
              <w:left w:val="single" w:sz="6" w:space="0" w:color="auto"/>
              <w:bottom w:val="single" w:sz="4" w:space="0" w:color="auto"/>
              <w:right w:val="single" w:sz="6" w:space="0" w:color="auto"/>
            </w:tcBorders>
            <w:vAlign w:val="center"/>
          </w:tcPr>
          <w:p w14:paraId="193CCEA2" w14:textId="77777777" w:rsidR="00D147FE" w:rsidRPr="00D147FE" w:rsidRDefault="00D147FE" w:rsidP="00D147FE">
            <w:pPr>
              <w:jc w:val="center"/>
              <w:rPr>
                <w:rFonts w:ascii="ＭＳ Ｐ明朝" w:eastAsia="ＭＳ Ｐ明朝" w:hAnsi="ＭＳ Ｐ明朝"/>
                <w:szCs w:val="21"/>
              </w:rPr>
            </w:pPr>
            <w:r w:rsidRPr="00D147FE">
              <w:rPr>
                <w:rFonts w:ascii="ＭＳ Ｐ明朝" w:eastAsia="ＭＳ Ｐ明朝" w:hAnsi="ＭＳ Ｐ明朝" w:hint="eastAsia"/>
                <w:szCs w:val="21"/>
              </w:rPr>
              <w:t>1人</w:t>
            </w:r>
          </w:p>
        </w:tc>
        <w:tc>
          <w:tcPr>
            <w:tcW w:w="6496" w:type="dxa"/>
            <w:tcBorders>
              <w:top w:val="single" w:sz="4" w:space="0" w:color="auto"/>
              <w:left w:val="single" w:sz="6" w:space="0" w:color="auto"/>
              <w:bottom w:val="single" w:sz="4" w:space="0" w:color="auto"/>
              <w:right w:val="single" w:sz="12" w:space="0" w:color="auto"/>
            </w:tcBorders>
            <w:vAlign w:val="center"/>
          </w:tcPr>
          <w:p w14:paraId="4CCFD725"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サービス提供時間帯を通じて、専ら通所介護サービス提供に当たる生活相談員が1名以上。</w:t>
            </w:r>
          </w:p>
          <w:p w14:paraId="5C7D8C6B"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ご利用者の心身の状態に応じた通所介護計画書の策定及び相談・指導並び処遇上の連絡・調整に従事します。介護職員の業務上での相談にあたるものとします。また、介護職員並びに看護職員の質の向上に努めると共に職場内の調和に努めます。</w:t>
            </w:r>
          </w:p>
        </w:tc>
      </w:tr>
      <w:tr w:rsidR="00D147FE" w:rsidRPr="00D147FE" w14:paraId="152E5571" w14:textId="77777777" w:rsidTr="005E136A">
        <w:trPr>
          <w:trHeight w:val="268"/>
        </w:trPr>
        <w:tc>
          <w:tcPr>
            <w:tcW w:w="1437" w:type="dxa"/>
            <w:tcBorders>
              <w:top w:val="single" w:sz="4" w:space="0" w:color="auto"/>
              <w:left w:val="single" w:sz="12" w:space="0" w:color="auto"/>
              <w:bottom w:val="single" w:sz="4" w:space="0" w:color="auto"/>
              <w:right w:val="single" w:sz="6" w:space="0" w:color="auto"/>
            </w:tcBorders>
            <w:vAlign w:val="center"/>
          </w:tcPr>
          <w:p w14:paraId="025A6FB2"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3、介護職員</w:t>
            </w:r>
          </w:p>
        </w:tc>
        <w:tc>
          <w:tcPr>
            <w:tcW w:w="998" w:type="dxa"/>
            <w:tcBorders>
              <w:top w:val="single" w:sz="4" w:space="0" w:color="auto"/>
              <w:left w:val="single" w:sz="6" w:space="0" w:color="auto"/>
              <w:bottom w:val="single" w:sz="4" w:space="0" w:color="auto"/>
              <w:right w:val="single" w:sz="6" w:space="0" w:color="auto"/>
            </w:tcBorders>
            <w:vAlign w:val="center"/>
          </w:tcPr>
          <w:p w14:paraId="627BBDDA" w14:textId="77777777" w:rsidR="00D147FE" w:rsidRPr="00D147FE" w:rsidRDefault="00D147FE" w:rsidP="00D147FE">
            <w:pPr>
              <w:jc w:val="center"/>
              <w:rPr>
                <w:rFonts w:ascii="ＭＳ Ｐ明朝" w:eastAsia="ＭＳ Ｐ明朝" w:hAnsi="ＭＳ Ｐ明朝"/>
                <w:szCs w:val="21"/>
              </w:rPr>
            </w:pPr>
            <w:r w:rsidRPr="00D147FE">
              <w:rPr>
                <w:rFonts w:ascii="ＭＳ Ｐ明朝" w:eastAsia="ＭＳ Ｐ明朝" w:hAnsi="ＭＳ Ｐ明朝" w:hint="eastAsia"/>
                <w:szCs w:val="21"/>
              </w:rPr>
              <w:t>5人以上</w:t>
            </w:r>
          </w:p>
        </w:tc>
        <w:tc>
          <w:tcPr>
            <w:tcW w:w="6496" w:type="dxa"/>
            <w:tcBorders>
              <w:top w:val="single" w:sz="4" w:space="0" w:color="auto"/>
              <w:left w:val="single" w:sz="6" w:space="0" w:color="auto"/>
              <w:bottom w:val="single" w:sz="4" w:space="0" w:color="auto"/>
              <w:right w:val="single" w:sz="12" w:space="0" w:color="auto"/>
            </w:tcBorders>
            <w:vAlign w:val="center"/>
          </w:tcPr>
          <w:p w14:paraId="402F4B42"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確保すべき介護職員の勤務延時間数を勤務させる。</w:t>
            </w:r>
          </w:p>
          <w:p w14:paraId="71670581"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（（当日利用者数－15）÷5＋1）×7時間10分</w:t>
            </w:r>
          </w:p>
          <w:p w14:paraId="184B2099"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ご利用者の日常生活の介護及び相談・援助に従事します。</w:t>
            </w:r>
          </w:p>
        </w:tc>
      </w:tr>
      <w:tr w:rsidR="00D147FE" w:rsidRPr="00D147FE" w14:paraId="03C34251" w14:textId="77777777" w:rsidTr="005E136A">
        <w:trPr>
          <w:trHeight w:val="268"/>
        </w:trPr>
        <w:tc>
          <w:tcPr>
            <w:tcW w:w="1437" w:type="dxa"/>
            <w:tcBorders>
              <w:top w:val="single" w:sz="4" w:space="0" w:color="auto"/>
              <w:left w:val="single" w:sz="12" w:space="0" w:color="auto"/>
              <w:bottom w:val="single" w:sz="4" w:space="0" w:color="auto"/>
              <w:right w:val="single" w:sz="6" w:space="0" w:color="auto"/>
            </w:tcBorders>
            <w:vAlign w:val="center"/>
          </w:tcPr>
          <w:p w14:paraId="2D908AF2"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4、看護職員</w:t>
            </w:r>
          </w:p>
          <w:p w14:paraId="1D2F36EA" w14:textId="77777777" w:rsidR="00D147FE" w:rsidRPr="00D147FE" w:rsidRDefault="00D147FE" w:rsidP="00D147FE">
            <w:pPr>
              <w:ind w:left="305" w:hangingChars="150" w:hanging="305"/>
              <w:rPr>
                <w:rFonts w:ascii="ＭＳ Ｐ明朝" w:eastAsia="ＭＳ Ｐ明朝" w:hAnsi="ＭＳ Ｐ明朝"/>
                <w:szCs w:val="21"/>
              </w:rPr>
            </w:pPr>
            <w:r w:rsidRPr="00D147FE">
              <w:rPr>
                <w:rFonts w:ascii="ＭＳ Ｐ明朝" w:eastAsia="ＭＳ Ｐ明朝" w:hAnsi="ＭＳ Ｐ明朝" w:hint="eastAsia"/>
                <w:szCs w:val="21"/>
              </w:rPr>
              <w:t>5、機能訓練指導員</w:t>
            </w:r>
          </w:p>
        </w:tc>
        <w:tc>
          <w:tcPr>
            <w:tcW w:w="998" w:type="dxa"/>
            <w:tcBorders>
              <w:top w:val="single" w:sz="4" w:space="0" w:color="auto"/>
              <w:left w:val="single" w:sz="6" w:space="0" w:color="auto"/>
              <w:bottom w:val="single" w:sz="4" w:space="0" w:color="auto"/>
              <w:right w:val="single" w:sz="6" w:space="0" w:color="auto"/>
            </w:tcBorders>
            <w:vAlign w:val="center"/>
          </w:tcPr>
          <w:p w14:paraId="375A700C" w14:textId="77777777" w:rsidR="00D147FE" w:rsidRPr="00D147FE" w:rsidRDefault="00D147FE" w:rsidP="00D147FE">
            <w:pPr>
              <w:jc w:val="center"/>
              <w:rPr>
                <w:rFonts w:ascii="ＭＳ Ｐ明朝" w:eastAsia="ＭＳ Ｐ明朝" w:hAnsi="ＭＳ Ｐ明朝"/>
                <w:szCs w:val="21"/>
              </w:rPr>
            </w:pPr>
            <w:r w:rsidRPr="00D147FE">
              <w:rPr>
                <w:rFonts w:ascii="ＭＳ Ｐ明朝" w:eastAsia="ＭＳ Ｐ明朝" w:hAnsi="ＭＳ Ｐ明朝" w:hint="eastAsia"/>
                <w:szCs w:val="21"/>
              </w:rPr>
              <w:t>1人</w:t>
            </w:r>
          </w:p>
        </w:tc>
        <w:tc>
          <w:tcPr>
            <w:tcW w:w="6496" w:type="dxa"/>
            <w:tcBorders>
              <w:top w:val="single" w:sz="4" w:space="0" w:color="auto"/>
              <w:left w:val="single" w:sz="6" w:space="0" w:color="auto"/>
              <w:bottom w:val="single" w:sz="4" w:space="0" w:color="auto"/>
              <w:right w:val="single" w:sz="12" w:space="0" w:color="auto"/>
            </w:tcBorders>
            <w:vAlign w:val="center"/>
          </w:tcPr>
          <w:p w14:paraId="23894950"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専らサービス提供に当たる看護職員1名以上（提供時間を通じて専従する必要はないが、事業所と密接かつ適切な連携を図る）</w:t>
            </w:r>
          </w:p>
          <w:p w14:paraId="64CE4A71"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専らサービス提供に当たる看護職員1名以上（提供時間を通じて専従する必要はないが、当該事業所と密接かつ適切な連携を図る）</w:t>
            </w:r>
          </w:p>
          <w:p w14:paraId="590ABCB9"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看護職員、機能訓練指導員は兼務</w:t>
            </w:r>
          </w:p>
          <w:p w14:paraId="0BF6DFB9"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医師の指示のもと常にご利用者の健康状態に応じてその看護及び保健衛生に従事します。</w:t>
            </w:r>
          </w:p>
          <w:p w14:paraId="18F17FDF" w14:textId="77777777" w:rsidR="00D147FE" w:rsidRPr="00D147FE" w:rsidRDefault="00D147FE" w:rsidP="00D147FE">
            <w:pPr>
              <w:rPr>
                <w:rFonts w:ascii="ＭＳ Ｐ明朝" w:eastAsia="ＭＳ Ｐ明朝" w:hAnsi="ＭＳ Ｐ明朝"/>
                <w:szCs w:val="21"/>
              </w:rPr>
            </w:pPr>
            <w:r w:rsidRPr="00D147FE">
              <w:rPr>
                <w:rFonts w:ascii="ＭＳ Ｐ明朝" w:eastAsia="ＭＳ Ｐ明朝" w:hAnsi="ＭＳ Ｐ明朝" w:hint="eastAsia"/>
                <w:szCs w:val="21"/>
              </w:rPr>
              <w:t>通所介護計画書に基づき、そのご利用者が可能な限りその居宅において、その有する能力に応じ自立した日常生活を営むことができるよう生活</w:t>
            </w:r>
            <w:r w:rsidRPr="00D147FE">
              <w:rPr>
                <w:rFonts w:ascii="ＭＳ Ｐ明朝" w:eastAsia="ＭＳ Ｐ明朝" w:hAnsi="ＭＳ Ｐ明朝" w:hint="eastAsia"/>
                <w:szCs w:val="21"/>
              </w:rPr>
              <w:lastRenderedPageBreak/>
              <w:t>機能の維持又は向上を目指し、機能訓練を行います。</w:t>
            </w:r>
          </w:p>
        </w:tc>
      </w:tr>
    </w:tbl>
    <w:p w14:paraId="7BC5CDD0" w14:textId="491257EE"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lastRenderedPageBreak/>
        <w:t xml:space="preserve">　</w:t>
      </w:r>
      <w:r w:rsidR="00BE2A23">
        <w:rPr>
          <w:rFonts w:ascii="ＭＳ Ｐ明朝" w:eastAsia="ＭＳ Ｐ明朝" w:hAnsi="ＭＳ Ｐ明朝" w:hint="eastAsia"/>
          <w:sz w:val="22"/>
          <w:szCs w:val="22"/>
        </w:rPr>
        <w:t xml:space="preserve"> </w:t>
      </w:r>
      <w:r w:rsidR="00BE2A23">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　常勤換算：職員それぞれの週当たりの勤務時間数を当施設における常勤職員の所定勤務時間で除した数</w:t>
      </w:r>
      <w:r w:rsidR="00D73D45">
        <w:rPr>
          <w:rFonts w:ascii="ＭＳ Ｐ明朝" w:eastAsia="ＭＳ Ｐ明朝" w:hAnsi="ＭＳ Ｐ明朝" w:hint="eastAsia"/>
          <w:sz w:val="22"/>
          <w:szCs w:val="22"/>
        </w:rPr>
        <w:t>。</w:t>
      </w:r>
      <w:r w:rsidRPr="00D147FE">
        <w:rPr>
          <w:rFonts w:ascii="ＭＳ Ｐ明朝" w:eastAsia="ＭＳ Ｐ明朝" w:hAnsi="ＭＳ Ｐ明朝" w:hint="eastAsia"/>
          <w:sz w:val="22"/>
          <w:szCs w:val="22"/>
        </w:rPr>
        <w:t>なお、必要に応じて職員の配置数を変更することとします。</w:t>
      </w:r>
    </w:p>
    <w:p w14:paraId="6E759D45" w14:textId="77777777" w:rsidR="00D147FE" w:rsidRPr="00D147FE" w:rsidRDefault="00D147FE" w:rsidP="00D147FE">
      <w:pPr>
        <w:rPr>
          <w:rFonts w:ascii="ＭＳ Ｐ明朝" w:eastAsia="ＭＳ Ｐ明朝" w:hAnsi="ＭＳ Ｐ明朝"/>
          <w:sz w:val="22"/>
          <w:szCs w:val="22"/>
        </w:rPr>
      </w:pPr>
    </w:p>
    <w:p w14:paraId="311F51E2"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６、当事業所が提供するサービスと利用料金</w:t>
      </w:r>
    </w:p>
    <w:p w14:paraId="199521A5" w14:textId="3B54147F"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 xml:space="preserve">　当事業所では、利用者に対して以下のサービスを提供します。</w:t>
      </w:r>
    </w:p>
    <w:tbl>
      <w:tblPr>
        <w:tblW w:w="771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4"/>
      </w:tblGrid>
      <w:tr w:rsidR="00D147FE" w:rsidRPr="00D147FE" w14:paraId="58E947E8" w14:textId="77777777" w:rsidTr="00BE2A23">
        <w:trPr>
          <w:trHeight w:val="351"/>
        </w:trPr>
        <w:tc>
          <w:tcPr>
            <w:tcW w:w="7714" w:type="dxa"/>
            <w:tcBorders>
              <w:top w:val="single" w:sz="12" w:space="0" w:color="auto"/>
              <w:left w:val="single" w:sz="12" w:space="0" w:color="auto"/>
              <w:right w:val="single" w:sz="12" w:space="0" w:color="auto"/>
            </w:tcBorders>
            <w:vAlign w:val="center"/>
          </w:tcPr>
          <w:p w14:paraId="093888EB" w14:textId="77777777" w:rsidR="00D147FE" w:rsidRPr="00D147FE" w:rsidRDefault="00D147FE" w:rsidP="00D147FE">
            <w:pPr>
              <w:numPr>
                <w:ilvl w:val="0"/>
                <w:numId w:val="7"/>
              </w:numPr>
              <w:rPr>
                <w:rFonts w:ascii="ＭＳ Ｐ明朝" w:eastAsia="ＭＳ Ｐ明朝" w:hAnsi="ＭＳ Ｐ明朝"/>
                <w:sz w:val="22"/>
                <w:szCs w:val="22"/>
              </w:rPr>
            </w:pPr>
            <w:r w:rsidRPr="00D147FE">
              <w:rPr>
                <w:rFonts w:ascii="ＭＳ Ｐ明朝" w:eastAsia="ＭＳ Ｐ明朝" w:hAnsi="ＭＳ Ｐ明朝" w:hint="eastAsia"/>
                <w:sz w:val="22"/>
                <w:szCs w:val="22"/>
              </w:rPr>
              <w:t>利用料金が介護保険から給付される場合</w:t>
            </w:r>
          </w:p>
        </w:tc>
      </w:tr>
      <w:tr w:rsidR="00D147FE" w:rsidRPr="00D147FE" w14:paraId="0FEF6A38" w14:textId="77777777" w:rsidTr="00BE2A23">
        <w:trPr>
          <w:trHeight w:val="366"/>
        </w:trPr>
        <w:tc>
          <w:tcPr>
            <w:tcW w:w="7714" w:type="dxa"/>
            <w:tcBorders>
              <w:left w:val="single" w:sz="12" w:space="0" w:color="auto"/>
              <w:bottom w:val="single" w:sz="12" w:space="0" w:color="auto"/>
              <w:right w:val="single" w:sz="12" w:space="0" w:color="auto"/>
            </w:tcBorders>
            <w:vAlign w:val="center"/>
          </w:tcPr>
          <w:p w14:paraId="08787364" w14:textId="608076A2" w:rsidR="00D147FE" w:rsidRPr="00D147FE" w:rsidRDefault="00D147FE" w:rsidP="00D147FE">
            <w:pPr>
              <w:numPr>
                <w:ilvl w:val="0"/>
                <w:numId w:val="7"/>
              </w:numPr>
              <w:jc w:val="left"/>
              <w:rPr>
                <w:rFonts w:ascii="ＭＳ Ｐ明朝" w:eastAsia="ＭＳ Ｐ明朝" w:hAnsi="ＭＳ Ｐ明朝"/>
                <w:sz w:val="22"/>
                <w:szCs w:val="22"/>
              </w:rPr>
            </w:pPr>
            <w:r w:rsidRPr="00D147FE">
              <w:rPr>
                <w:rFonts w:ascii="ＭＳ Ｐ明朝" w:eastAsia="ＭＳ Ｐ明朝" w:hAnsi="ＭＳ Ｐ明朝" w:hint="eastAsia"/>
                <w:sz w:val="22"/>
                <w:szCs w:val="22"/>
              </w:rPr>
              <w:t>利用料金の全額を利用者に負担していただく場合があります。</w:t>
            </w:r>
          </w:p>
        </w:tc>
      </w:tr>
    </w:tbl>
    <w:p w14:paraId="6ECAA43B" w14:textId="77777777" w:rsidR="00D147FE" w:rsidRPr="00D147FE" w:rsidRDefault="00D147FE" w:rsidP="00D147FE">
      <w:pPr>
        <w:numPr>
          <w:ilvl w:val="0"/>
          <w:numId w:val="8"/>
        </w:numPr>
        <w:rPr>
          <w:rFonts w:ascii="ＭＳ Ｐ明朝" w:eastAsia="ＭＳ Ｐ明朝" w:hAnsi="ＭＳ Ｐ明朝"/>
          <w:sz w:val="22"/>
          <w:szCs w:val="22"/>
        </w:rPr>
      </w:pPr>
      <w:r w:rsidRPr="00D147FE">
        <w:rPr>
          <w:rFonts w:ascii="ＭＳ Ｐ明朝" w:eastAsia="ＭＳ Ｐ明朝" w:hAnsi="ＭＳ Ｐ明朝" w:hint="eastAsia"/>
          <w:sz w:val="22"/>
          <w:szCs w:val="22"/>
        </w:rPr>
        <w:t>介護保険の給付対象となるサービス</w:t>
      </w:r>
    </w:p>
    <w:p w14:paraId="6F0B6CFB" w14:textId="6D8EA824" w:rsidR="00D147FE" w:rsidRPr="00D147FE" w:rsidRDefault="00D147FE" w:rsidP="00862870">
      <w:pPr>
        <w:ind w:left="747" w:hangingChars="350" w:hanging="74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法定代理受領サービスに該当する場合は、介護報酬告示上の額に各利用者の介護保険負担割合証に記載された負担割合を乗じた額とし、法定代理受領サービスに該当しない場合には介護報酬告示上の額とします。市町村から郵送される「介護保険負担割合証」を確認下さい。</w:t>
      </w:r>
    </w:p>
    <w:p w14:paraId="2460DBA3" w14:textId="1DB4AAF9"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00862870">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《サービスの概要》</w:t>
      </w:r>
    </w:p>
    <w:p w14:paraId="51FA4C28" w14:textId="0A48719A" w:rsidR="00862870" w:rsidRDefault="00D147FE" w:rsidP="00862870">
      <w:pPr>
        <w:pStyle w:val="a7"/>
        <w:numPr>
          <w:ilvl w:val="2"/>
          <w:numId w:val="7"/>
        </w:numPr>
        <w:ind w:leftChars="0"/>
        <w:rPr>
          <w:rFonts w:ascii="ＭＳ Ｐ明朝" w:eastAsia="ＭＳ Ｐ明朝" w:hAnsi="ＭＳ Ｐ明朝"/>
          <w:sz w:val="22"/>
          <w:szCs w:val="22"/>
        </w:rPr>
      </w:pPr>
      <w:bookmarkStart w:id="0" w:name="_Hlk148967492"/>
      <w:r w:rsidRPr="00862870">
        <w:rPr>
          <w:rFonts w:ascii="ＭＳ Ｐ明朝" w:eastAsia="ＭＳ Ｐ明朝" w:hAnsi="ＭＳ Ｐ明朝" w:hint="eastAsia"/>
          <w:sz w:val="22"/>
          <w:szCs w:val="22"/>
        </w:rPr>
        <w:t>食事</w:t>
      </w:r>
    </w:p>
    <w:p w14:paraId="727D9B31" w14:textId="2CEB17BC" w:rsidR="00D147FE" w:rsidRPr="00862870" w:rsidRDefault="00D147FE" w:rsidP="00862870">
      <w:pPr>
        <w:ind w:leftChars="600" w:left="1327" w:hangingChars="50" w:hanging="107"/>
        <w:rPr>
          <w:rFonts w:ascii="ＭＳ Ｐ明朝" w:eastAsia="ＭＳ Ｐ明朝" w:hAnsi="ＭＳ Ｐ明朝"/>
          <w:sz w:val="22"/>
          <w:szCs w:val="22"/>
        </w:rPr>
      </w:pPr>
      <w:r w:rsidRPr="00862870">
        <w:rPr>
          <w:rFonts w:ascii="ＭＳ Ｐ明朝" w:eastAsia="ＭＳ Ｐ明朝" w:hAnsi="ＭＳ Ｐ明朝" w:hint="eastAsia"/>
          <w:sz w:val="22"/>
          <w:szCs w:val="22"/>
        </w:rPr>
        <w:t>・当事業所は、栄養士が立てる献立表により、栄養管理及びご利用者の身体の状況並びに嗜好を配慮した食事を提供するようにしています。</w:t>
      </w:r>
    </w:p>
    <w:p w14:paraId="57B7A282" w14:textId="42E99108" w:rsidR="00D147FE" w:rsidRPr="00D147FE" w:rsidRDefault="00D147FE" w:rsidP="00862870">
      <w:pPr>
        <w:ind w:leftChars="600" w:left="1327" w:hangingChars="50" w:hanging="107"/>
        <w:jc w:val="left"/>
        <w:rPr>
          <w:rFonts w:ascii="ＭＳ Ｐ明朝" w:eastAsia="ＭＳ Ｐ明朝" w:hAnsi="ＭＳ Ｐ明朝"/>
          <w:sz w:val="22"/>
          <w:szCs w:val="22"/>
        </w:rPr>
      </w:pPr>
      <w:r w:rsidRPr="00D147FE">
        <w:rPr>
          <w:rFonts w:ascii="ＭＳ Ｐ明朝" w:eastAsia="ＭＳ Ｐ明朝" w:hAnsi="ＭＳ Ｐ明朝" w:hint="eastAsia"/>
          <w:sz w:val="22"/>
          <w:szCs w:val="22"/>
        </w:rPr>
        <w:t>・利用者の自立支援のため離床して、食堂室にて食事を摂っていただくことを原則として</w:t>
      </w:r>
      <w:r w:rsidR="00862870">
        <w:rPr>
          <w:rFonts w:ascii="ＭＳ Ｐ明朝" w:eastAsia="ＭＳ Ｐ明朝" w:hAnsi="ＭＳ Ｐ明朝" w:hint="eastAsia"/>
          <w:sz w:val="22"/>
          <w:szCs w:val="22"/>
        </w:rPr>
        <w:t xml:space="preserve"> </w:t>
      </w:r>
      <w:r w:rsidR="00862870">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おります。</w:t>
      </w:r>
    </w:p>
    <w:p w14:paraId="3AE22ADF" w14:textId="77777777" w:rsidR="00D147FE" w:rsidRPr="00D147FE" w:rsidRDefault="00D147FE" w:rsidP="00862870">
      <w:pPr>
        <w:ind w:left="800" w:firstLineChars="200" w:firstLine="427"/>
        <w:jc w:val="left"/>
        <w:rPr>
          <w:rFonts w:ascii="ＭＳ Ｐ明朝" w:eastAsia="ＭＳ Ｐ明朝" w:hAnsi="ＭＳ Ｐ明朝"/>
          <w:sz w:val="22"/>
          <w:szCs w:val="22"/>
        </w:rPr>
      </w:pPr>
      <w:r w:rsidRPr="00D147FE">
        <w:rPr>
          <w:rFonts w:ascii="ＭＳ Ｐ明朝" w:eastAsia="ＭＳ Ｐ明朝" w:hAnsi="ＭＳ Ｐ明朝" w:hint="eastAsia"/>
          <w:sz w:val="22"/>
          <w:szCs w:val="22"/>
        </w:rPr>
        <w:t>・食事時間は、概ね午前１１時４５分から午後０時３０分までとしております。</w:t>
      </w:r>
    </w:p>
    <w:p w14:paraId="11937818" w14:textId="533AAD00" w:rsidR="00D147FE" w:rsidRPr="00901655" w:rsidRDefault="00D147FE" w:rsidP="00901655">
      <w:pPr>
        <w:pStyle w:val="a7"/>
        <w:numPr>
          <w:ilvl w:val="2"/>
          <w:numId w:val="7"/>
        </w:numPr>
        <w:ind w:leftChars="0"/>
        <w:jc w:val="left"/>
        <w:rPr>
          <w:rFonts w:ascii="ＭＳ Ｐ明朝" w:eastAsia="ＭＳ Ｐ明朝" w:hAnsi="ＭＳ Ｐ明朝"/>
          <w:sz w:val="22"/>
          <w:szCs w:val="22"/>
        </w:rPr>
      </w:pPr>
      <w:r w:rsidRPr="00901655">
        <w:rPr>
          <w:rFonts w:ascii="ＭＳ Ｐ明朝" w:eastAsia="ＭＳ Ｐ明朝" w:hAnsi="ＭＳ Ｐ明朝" w:hint="eastAsia"/>
          <w:sz w:val="22"/>
          <w:szCs w:val="22"/>
        </w:rPr>
        <w:t>入浴</w:t>
      </w:r>
    </w:p>
    <w:p w14:paraId="6172E458" w14:textId="55A82B87" w:rsidR="00D147FE" w:rsidRPr="00901655" w:rsidRDefault="00901655" w:rsidP="00901655">
      <w:pPr>
        <w:pStyle w:val="a7"/>
        <w:ind w:leftChars="0" w:left="107" w:firstLineChars="350" w:firstLine="747"/>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Pr>
          <w:rFonts w:ascii="ＭＳ Ｐ明朝" w:eastAsia="ＭＳ Ｐ明朝" w:hAnsi="ＭＳ Ｐ明朝" w:hint="eastAsia"/>
          <w:sz w:val="22"/>
          <w:szCs w:val="22"/>
        </w:rPr>
        <w:t>・</w:t>
      </w:r>
      <w:r w:rsidR="00D147FE" w:rsidRPr="00901655">
        <w:rPr>
          <w:rFonts w:ascii="ＭＳ Ｐ明朝" w:eastAsia="ＭＳ Ｐ明朝" w:hAnsi="ＭＳ Ｐ明朝" w:hint="eastAsia"/>
          <w:sz w:val="22"/>
          <w:szCs w:val="22"/>
        </w:rPr>
        <w:t>入浴又は、清拭を行います。</w:t>
      </w:r>
    </w:p>
    <w:p w14:paraId="0FAEE395" w14:textId="77777777" w:rsidR="00D147FE" w:rsidRPr="00D147FE" w:rsidRDefault="00D147FE" w:rsidP="00901655">
      <w:pPr>
        <w:ind w:firstLineChars="600" w:firstLine="1280"/>
        <w:jc w:val="left"/>
        <w:rPr>
          <w:rFonts w:ascii="ＭＳ Ｐ明朝" w:eastAsia="ＭＳ Ｐ明朝" w:hAnsi="ＭＳ Ｐ明朝"/>
          <w:sz w:val="22"/>
          <w:szCs w:val="22"/>
        </w:rPr>
      </w:pPr>
      <w:r w:rsidRPr="00D147FE">
        <w:rPr>
          <w:rFonts w:ascii="ＭＳ Ｐ明朝" w:eastAsia="ＭＳ Ｐ明朝" w:hAnsi="ＭＳ Ｐ明朝" w:hint="eastAsia"/>
          <w:sz w:val="22"/>
          <w:szCs w:val="22"/>
        </w:rPr>
        <w:t>・寝たきりのご利用者でも、特殊機械浴槽を使用して入浴することができます。</w:t>
      </w:r>
    </w:p>
    <w:p w14:paraId="435D75EA" w14:textId="23A909D0" w:rsidR="00D147FE" w:rsidRPr="00901655" w:rsidRDefault="00D147FE" w:rsidP="00901655">
      <w:pPr>
        <w:pStyle w:val="a7"/>
        <w:numPr>
          <w:ilvl w:val="2"/>
          <w:numId w:val="7"/>
        </w:numPr>
        <w:ind w:leftChars="0"/>
        <w:jc w:val="left"/>
        <w:rPr>
          <w:rFonts w:ascii="ＭＳ Ｐ明朝" w:eastAsia="ＭＳ Ｐ明朝" w:hAnsi="ＭＳ Ｐ明朝"/>
          <w:sz w:val="22"/>
          <w:szCs w:val="22"/>
        </w:rPr>
      </w:pPr>
      <w:r w:rsidRPr="00901655">
        <w:rPr>
          <w:rFonts w:ascii="ＭＳ Ｐ明朝" w:eastAsia="ＭＳ Ｐ明朝" w:hAnsi="ＭＳ Ｐ明朝" w:hint="eastAsia"/>
          <w:sz w:val="22"/>
          <w:szCs w:val="22"/>
        </w:rPr>
        <w:t>排泄</w:t>
      </w:r>
    </w:p>
    <w:p w14:paraId="738160FB" w14:textId="156DA811" w:rsidR="00D147FE" w:rsidRPr="00901655" w:rsidRDefault="00D147FE" w:rsidP="00901655">
      <w:pPr>
        <w:ind w:left="1000" w:firstLineChars="100" w:firstLine="213"/>
        <w:jc w:val="left"/>
        <w:rPr>
          <w:rFonts w:ascii="ＭＳ Ｐ明朝" w:eastAsia="ＭＳ Ｐ明朝" w:hAnsi="ＭＳ Ｐ明朝"/>
          <w:sz w:val="22"/>
          <w:szCs w:val="22"/>
        </w:rPr>
      </w:pPr>
      <w:r w:rsidRPr="00901655">
        <w:rPr>
          <w:rFonts w:ascii="ＭＳ Ｐ明朝" w:eastAsia="ＭＳ Ｐ明朝" w:hAnsi="ＭＳ Ｐ明朝" w:hint="eastAsia"/>
          <w:sz w:val="22"/>
          <w:szCs w:val="22"/>
        </w:rPr>
        <w:t>・利用者の排泄の介助を行います。</w:t>
      </w:r>
    </w:p>
    <w:p w14:paraId="45726842" w14:textId="7D1AD2C1" w:rsidR="00D147FE" w:rsidRPr="00901655" w:rsidRDefault="00D147FE" w:rsidP="00901655">
      <w:pPr>
        <w:pStyle w:val="a7"/>
        <w:numPr>
          <w:ilvl w:val="2"/>
          <w:numId w:val="7"/>
        </w:numPr>
        <w:ind w:leftChars="0"/>
        <w:jc w:val="left"/>
        <w:rPr>
          <w:rFonts w:ascii="ＭＳ Ｐ明朝" w:eastAsia="ＭＳ Ｐ明朝" w:hAnsi="ＭＳ Ｐ明朝"/>
          <w:sz w:val="22"/>
          <w:szCs w:val="22"/>
        </w:rPr>
      </w:pPr>
      <w:r w:rsidRPr="00901655">
        <w:rPr>
          <w:rFonts w:ascii="ＭＳ Ｐ明朝" w:eastAsia="ＭＳ Ｐ明朝" w:hAnsi="ＭＳ Ｐ明朝" w:hint="eastAsia"/>
          <w:sz w:val="22"/>
          <w:szCs w:val="22"/>
        </w:rPr>
        <w:t>機能訓練</w:t>
      </w:r>
    </w:p>
    <w:p w14:paraId="5116752E" w14:textId="77777777" w:rsidR="00D147FE" w:rsidRPr="007E6977" w:rsidRDefault="00D147FE" w:rsidP="007E6977">
      <w:pPr>
        <w:ind w:leftChars="600" w:left="1327" w:hangingChars="50" w:hanging="107"/>
        <w:jc w:val="left"/>
        <w:rPr>
          <w:rFonts w:ascii="ＭＳ Ｐ明朝" w:eastAsia="ＭＳ Ｐ明朝" w:hAnsi="ＭＳ Ｐ明朝"/>
          <w:sz w:val="22"/>
          <w:szCs w:val="22"/>
        </w:rPr>
      </w:pPr>
      <w:r w:rsidRPr="007E6977">
        <w:rPr>
          <w:rFonts w:ascii="ＭＳ Ｐ明朝" w:eastAsia="ＭＳ Ｐ明朝" w:hAnsi="ＭＳ Ｐ明朝" w:hint="eastAsia"/>
          <w:sz w:val="22"/>
          <w:szCs w:val="22"/>
        </w:rPr>
        <w:t>・機能訓練指導員により、ご利用者の心身等の状況に応じて、日常生活を送る上で必要な機能回復訓練又は、その減退を防止するための訓練を実施します。</w:t>
      </w:r>
    </w:p>
    <w:p w14:paraId="659A514E" w14:textId="1BA05DEC" w:rsidR="00D147FE" w:rsidRPr="007E6977" w:rsidRDefault="00D147FE" w:rsidP="007E6977">
      <w:pPr>
        <w:pStyle w:val="a7"/>
        <w:numPr>
          <w:ilvl w:val="2"/>
          <w:numId w:val="7"/>
        </w:numPr>
        <w:ind w:leftChars="0"/>
        <w:jc w:val="left"/>
        <w:rPr>
          <w:rFonts w:ascii="ＭＳ Ｐ明朝" w:eastAsia="ＭＳ Ｐ明朝" w:hAnsi="ＭＳ Ｐ明朝"/>
          <w:sz w:val="22"/>
          <w:szCs w:val="22"/>
        </w:rPr>
      </w:pPr>
      <w:r w:rsidRPr="007E6977">
        <w:rPr>
          <w:rFonts w:ascii="ＭＳ Ｐ明朝" w:eastAsia="ＭＳ Ｐ明朝" w:hAnsi="ＭＳ Ｐ明朝" w:hint="eastAsia"/>
          <w:sz w:val="22"/>
          <w:szCs w:val="22"/>
        </w:rPr>
        <w:t>送迎について</w:t>
      </w:r>
    </w:p>
    <w:p w14:paraId="6C2E173E" w14:textId="0AEF5BC5" w:rsidR="00D147FE" w:rsidRPr="00D147FE" w:rsidRDefault="00D147FE" w:rsidP="00862870">
      <w:pPr>
        <w:ind w:left="853" w:hangingChars="400" w:hanging="853"/>
        <w:jc w:val="left"/>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007E6977">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・事業の通常実施地域内とします。</w:t>
      </w:r>
    </w:p>
    <w:p w14:paraId="3F3E93AB" w14:textId="77777777" w:rsidR="00D147FE" w:rsidRPr="00D147FE" w:rsidRDefault="00D147FE" w:rsidP="007E6977">
      <w:pPr>
        <w:ind w:leftChars="650" w:left="1429" w:hangingChars="50" w:hanging="107"/>
        <w:jc w:val="left"/>
        <w:rPr>
          <w:rFonts w:ascii="ＭＳ Ｐ明朝" w:eastAsia="ＭＳ Ｐ明朝" w:hAnsi="ＭＳ Ｐ明朝"/>
          <w:sz w:val="22"/>
          <w:szCs w:val="22"/>
        </w:rPr>
      </w:pPr>
      <w:r w:rsidRPr="00D147FE">
        <w:rPr>
          <w:rFonts w:ascii="ＭＳ Ｐ明朝" w:eastAsia="ＭＳ Ｐ明朝" w:hAnsi="ＭＳ Ｐ明朝" w:hint="eastAsia"/>
          <w:sz w:val="22"/>
          <w:szCs w:val="22"/>
        </w:rPr>
        <w:t>・送迎については、ご利用者の身体、住まいの地区等を配慮しご利用者及びご家族と検討した上で利用曜日、送迎車両、送迎時間、待ち合わせ場所等を決定しますので、本書をもって同意されたものとします。なお、上</w:t>
      </w:r>
      <w:bookmarkEnd w:id="0"/>
      <w:r w:rsidRPr="00D147FE">
        <w:rPr>
          <w:rFonts w:ascii="ＭＳ Ｐ明朝" w:eastAsia="ＭＳ Ｐ明朝" w:hAnsi="ＭＳ Ｐ明朝" w:hint="eastAsia"/>
          <w:sz w:val="22"/>
          <w:szCs w:val="22"/>
        </w:rPr>
        <w:t>記の内容及び送迎人員については運行表を持って管理して行きます。</w:t>
      </w:r>
    </w:p>
    <w:p w14:paraId="5EB3E18F" w14:textId="6B0B75C2"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hint="eastAsia"/>
          <w:sz w:val="22"/>
          <w:szCs w:val="22"/>
        </w:rPr>
        <w:t xml:space="preserve"> </w:t>
      </w:r>
      <w:r w:rsidR="007E6977">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《介護保険給付となる利用料負担額（１回当たり）契約書第７条参照》</w:t>
      </w:r>
    </w:p>
    <w:p w14:paraId="35E10E01" w14:textId="6B358BB3" w:rsidR="00D147FE" w:rsidRPr="00D147FE" w:rsidRDefault="00D147FE" w:rsidP="007E6977">
      <w:pPr>
        <w:ind w:left="1067" w:hangingChars="500" w:hanging="106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hint="eastAsia"/>
          <w:sz w:val="22"/>
          <w:szCs w:val="22"/>
        </w:rPr>
        <w:t xml:space="preserve"> </w:t>
      </w:r>
      <w:r w:rsidR="007E6977">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下記の料金表によって、ご利用者の要介護度に応じたサービス利用料金から介護保険給付費額を除いた金額（自己負担額）をお支払いください。（上記サービスの利用料金は、ご利用者に応じて異なります。食事料金は別途お支払いいただきます。</w:t>
      </w:r>
    </w:p>
    <w:p w14:paraId="15E31B27" w14:textId="4A1883BC"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hint="eastAsia"/>
          <w:sz w:val="22"/>
          <w:szCs w:val="22"/>
        </w:rPr>
        <w:t xml:space="preserve"> </w:t>
      </w:r>
      <w:r w:rsidR="007E6977">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＊別紙にて料金表の記載をしております。</w:t>
      </w:r>
    </w:p>
    <w:p w14:paraId="44955207"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（2） 各種加算について</w:t>
      </w:r>
    </w:p>
    <w:p w14:paraId="2F78AC7D" w14:textId="0105AA32" w:rsidR="00D147FE" w:rsidRPr="00D147FE" w:rsidRDefault="00D147FE" w:rsidP="005E136A">
      <w:pPr>
        <w:ind w:left="747" w:hangingChars="350" w:hanging="74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 xml:space="preserve"> 各種加算については、利用者の所得に応じ基本利用料金の他に加算額の法定代理受領サービスに該当する場合は介護報酬告示上の額に各利用者の介護保険負担割合証に記載された負担割合を乗じた額とし、法定代理受領サービスに該当しない場合には介護報酬告示上の額とする。なお、各種加算については、別紙にて説明をするものとします。</w:t>
      </w:r>
    </w:p>
    <w:p w14:paraId="437DF800"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（3） 介護保険の給付対象とならないサービス</w:t>
      </w:r>
    </w:p>
    <w:p w14:paraId="529FE181" w14:textId="515EFA88"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以下のサービスは、利用料金の全額がご利用者の負担となります。</w:t>
      </w:r>
    </w:p>
    <w:p w14:paraId="5A9AF2F8" w14:textId="77777777" w:rsidR="00D147FE" w:rsidRPr="00D147FE" w:rsidRDefault="00D147FE" w:rsidP="00D147FE">
      <w:pPr>
        <w:ind w:leftChars="200" w:left="834" w:hangingChars="200" w:hanging="42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《サービスの利用料金》</w:t>
      </w:r>
    </w:p>
    <w:p w14:paraId="0567FD86" w14:textId="77777777" w:rsidR="00D147FE" w:rsidRPr="00D147FE" w:rsidRDefault="00D147FE" w:rsidP="00D147FE">
      <w:pPr>
        <w:numPr>
          <w:ilvl w:val="0"/>
          <w:numId w:val="10"/>
        </w:numPr>
        <w:rPr>
          <w:rFonts w:ascii="ＭＳ Ｐ明朝" w:eastAsia="ＭＳ Ｐ明朝" w:hAnsi="ＭＳ Ｐ明朝"/>
          <w:sz w:val="22"/>
          <w:szCs w:val="22"/>
        </w:rPr>
      </w:pPr>
      <w:r w:rsidRPr="00D147FE">
        <w:rPr>
          <w:rFonts w:ascii="ＭＳ Ｐ明朝" w:eastAsia="ＭＳ Ｐ明朝" w:hAnsi="ＭＳ Ｐ明朝" w:hint="eastAsia"/>
          <w:sz w:val="22"/>
          <w:szCs w:val="22"/>
        </w:rPr>
        <w:lastRenderedPageBreak/>
        <w:t>食費について</w:t>
      </w:r>
    </w:p>
    <w:p w14:paraId="0175A09A" w14:textId="5FC41269"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当事業所で提供する昼食については、1食当たり400円をいただきます。</w:t>
      </w:r>
    </w:p>
    <w:p w14:paraId="189ED9C9" w14:textId="77777777" w:rsidR="00D147FE" w:rsidRPr="00D147FE" w:rsidRDefault="00D147FE" w:rsidP="00D147FE">
      <w:pPr>
        <w:numPr>
          <w:ilvl w:val="0"/>
          <w:numId w:val="10"/>
        </w:numPr>
        <w:rPr>
          <w:rFonts w:ascii="ＭＳ Ｐ明朝" w:eastAsia="ＭＳ Ｐ明朝" w:hAnsi="ＭＳ Ｐ明朝"/>
          <w:sz w:val="22"/>
          <w:szCs w:val="22"/>
        </w:rPr>
      </w:pPr>
      <w:r w:rsidRPr="00D147FE">
        <w:rPr>
          <w:rFonts w:ascii="ＭＳ Ｐ明朝" w:eastAsia="ＭＳ Ｐ明朝" w:hAnsi="ＭＳ Ｐ明朝" w:hint="eastAsia"/>
          <w:sz w:val="22"/>
          <w:szCs w:val="22"/>
        </w:rPr>
        <w:t>送迎について（事業実施外地域）</w:t>
      </w:r>
    </w:p>
    <w:p w14:paraId="2115C372" w14:textId="675C215F" w:rsidR="00D147FE" w:rsidRPr="00D147FE" w:rsidRDefault="00D147FE" w:rsidP="00D73D45">
      <w:pPr>
        <w:ind w:left="960" w:hangingChars="450" w:hanging="96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通常の事業実施地域外の地区にから、当事業所のサービスを利用される場合は、お住まいから事業実施地域を超える地点までの距離に応じて１Km当たり往復で20円いただきます。ただし、社会福祉法人明照園が利用者の諸条件等について検討した結果、送迎料を無償とすることもあり得るものとします。</w:t>
      </w:r>
    </w:p>
    <w:p w14:paraId="5AF7C012" w14:textId="77777777" w:rsidR="00D147FE" w:rsidRPr="00D147FE" w:rsidRDefault="00D147FE" w:rsidP="00D147FE">
      <w:pPr>
        <w:numPr>
          <w:ilvl w:val="0"/>
          <w:numId w:val="10"/>
        </w:numPr>
        <w:rPr>
          <w:rFonts w:ascii="ＭＳ Ｐ明朝" w:eastAsia="ＭＳ Ｐ明朝" w:hAnsi="ＭＳ Ｐ明朝"/>
          <w:sz w:val="22"/>
          <w:szCs w:val="22"/>
        </w:rPr>
      </w:pPr>
      <w:r w:rsidRPr="00D147FE">
        <w:rPr>
          <w:rFonts w:ascii="ＭＳ Ｐ明朝" w:eastAsia="ＭＳ Ｐ明朝" w:hAnsi="ＭＳ Ｐ明朝" w:hint="eastAsia"/>
          <w:sz w:val="22"/>
          <w:szCs w:val="22"/>
        </w:rPr>
        <w:t>レクリェーションについて</w:t>
      </w:r>
    </w:p>
    <w:p w14:paraId="6D9057F4" w14:textId="4637DD07" w:rsidR="00D147FE" w:rsidRPr="00D147FE" w:rsidRDefault="00D147FE" w:rsidP="00D73D45">
      <w:pPr>
        <w:ind w:left="960" w:hangingChars="450" w:hanging="96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ご利用者の希望により、レクリェーションやクラブ活動に参加に必要な材料費は、実費をご負担していただきます。</w:t>
      </w:r>
    </w:p>
    <w:p w14:paraId="558B12E4" w14:textId="77777777" w:rsidR="00D147FE" w:rsidRPr="00D147FE" w:rsidRDefault="00D147FE" w:rsidP="00D147FE">
      <w:pPr>
        <w:numPr>
          <w:ilvl w:val="0"/>
          <w:numId w:val="10"/>
        </w:numPr>
        <w:rPr>
          <w:rFonts w:ascii="ＭＳ Ｐ明朝" w:eastAsia="ＭＳ Ｐ明朝" w:hAnsi="ＭＳ Ｐ明朝"/>
          <w:sz w:val="22"/>
          <w:szCs w:val="22"/>
        </w:rPr>
      </w:pPr>
      <w:r w:rsidRPr="00D147FE">
        <w:rPr>
          <w:rFonts w:ascii="ＭＳ Ｐ明朝" w:eastAsia="ＭＳ Ｐ明朝" w:hAnsi="ＭＳ Ｐ明朝" w:hint="eastAsia"/>
          <w:sz w:val="22"/>
          <w:szCs w:val="22"/>
        </w:rPr>
        <w:t>記録物の閲覧及び複写物について</w:t>
      </w:r>
    </w:p>
    <w:p w14:paraId="53609A5B" w14:textId="4309BB1D" w:rsidR="00D147FE" w:rsidRPr="00D147FE" w:rsidRDefault="00D147FE" w:rsidP="00D147FE">
      <w:pPr>
        <w:ind w:leftChars="300" w:left="1030" w:hangingChars="197" w:hanging="42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利用者は、サービス提供についての記録をいつでも閲覧することができますが、複写物の交付については、利用者もしくは家族によりサービスの実施記録の複写物を必要とする申し出があった場合は、</w:t>
      </w:r>
      <w:r w:rsidR="009D2B61">
        <w:rPr>
          <w:rFonts w:ascii="ＭＳ Ｐ明朝" w:eastAsia="ＭＳ Ｐ明朝" w:hAnsi="ＭＳ Ｐ明朝" w:hint="eastAsia"/>
          <w:sz w:val="22"/>
          <w:szCs w:val="22"/>
        </w:rPr>
        <w:t>片面</w:t>
      </w:r>
      <w:r w:rsidRPr="00D147FE">
        <w:rPr>
          <w:rFonts w:ascii="ＭＳ Ｐ明朝" w:eastAsia="ＭＳ Ｐ明朝" w:hAnsi="ＭＳ Ｐ明朝" w:hint="eastAsia"/>
          <w:sz w:val="22"/>
          <w:szCs w:val="22"/>
        </w:rPr>
        <w:t>1枚に付き10円いただきます。</w:t>
      </w:r>
    </w:p>
    <w:p w14:paraId="3C0E739E" w14:textId="77777777" w:rsidR="00D147FE" w:rsidRPr="00D147FE" w:rsidRDefault="00D147FE" w:rsidP="00D147FE">
      <w:pPr>
        <w:numPr>
          <w:ilvl w:val="0"/>
          <w:numId w:val="10"/>
        </w:numPr>
        <w:rPr>
          <w:rFonts w:ascii="ＭＳ Ｐ明朝" w:eastAsia="ＭＳ Ｐ明朝" w:hAnsi="ＭＳ Ｐ明朝"/>
          <w:sz w:val="22"/>
          <w:szCs w:val="22"/>
        </w:rPr>
      </w:pPr>
      <w:r w:rsidRPr="00D147FE">
        <w:rPr>
          <w:rFonts w:ascii="ＭＳ Ｐ明朝" w:eastAsia="ＭＳ Ｐ明朝" w:hAnsi="ＭＳ Ｐ明朝" w:hint="eastAsia"/>
          <w:sz w:val="22"/>
          <w:szCs w:val="22"/>
        </w:rPr>
        <w:t>日常生活上必要となる諸費用について</w:t>
      </w:r>
    </w:p>
    <w:p w14:paraId="11765715" w14:textId="400FCE45" w:rsidR="00D147FE" w:rsidRPr="00D147FE" w:rsidRDefault="00D147FE" w:rsidP="007634CB">
      <w:pPr>
        <w:ind w:left="960" w:hangingChars="450" w:hanging="96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日常生活品の購入代金等ご利用者の日常生活に要する費用で、ご利用者にご負担していただくことが適当であるものに係る費用をご負担いただきます。</w:t>
      </w:r>
    </w:p>
    <w:p w14:paraId="03F77C93" w14:textId="77777777"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尿取りパット　･････・・　１枚　　20円</w:t>
      </w:r>
    </w:p>
    <w:p w14:paraId="4872D2DE" w14:textId="77777777"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紙おむつ　･････････　１枚　　70円</w:t>
      </w:r>
    </w:p>
    <w:p w14:paraId="781062B7" w14:textId="77777777"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リハビリパンツ　･･･・・　１枚　 100円</w:t>
      </w:r>
    </w:p>
    <w:p w14:paraId="27A7FF0B" w14:textId="77777777" w:rsidR="00D147FE" w:rsidRPr="00D147FE" w:rsidRDefault="00D147FE" w:rsidP="00D147FE">
      <w:pPr>
        <w:ind w:left="1387" w:hangingChars="650" w:hanging="138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　経済状況の著しい変化その他やむを得ない事由がある場合、相当な額に変更することがあります。その場合には、事前に変更する内容を、2ヶ月前までにご説明します。</w:t>
      </w:r>
    </w:p>
    <w:p w14:paraId="72F00682" w14:textId="77777777" w:rsidR="00D147FE" w:rsidRPr="00D147FE" w:rsidRDefault="00D147FE" w:rsidP="00D147FE">
      <w:pPr>
        <w:ind w:leftChars="200" w:left="834" w:hangingChars="200" w:hanging="427"/>
        <w:rPr>
          <w:rFonts w:ascii="ＭＳ Ｐ明朝" w:eastAsia="ＭＳ Ｐ明朝" w:hAnsi="ＭＳ Ｐ明朝"/>
          <w:sz w:val="22"/>
          <w:szCs w:val="22"/>
        </w:rPr>
      </w:pPr>
      <w:r w:rsidRPr="00D147FE">
        <w:rPr>
          <w:rFonts w:ascii="ＭＳ Ｐ明朝" w:eastAsia="ＭＳ Ｐ明朝" w:hAnsi="ＭＳ Ｐ明朝" w:hint="eastAsia"/>
          <w:sz w:val="22"/>
          <w:szCs w:val="22"/>
        </w:rPr>
        <w:t>（4） 利用料の計算並びにお支払い方法</w:t>
      </w:r>
    </w:p>
    <w:p w14:paraId="7D36AE4C" w14:textId="77777777" w:rsidR="00D147FE" w:rsidRPr="00D147FE" w:rsidRDefault="00D147FE" w:rsidP="00D147FE">
      <w:pPr>
        <w:ind w:leftChars="400" w:left="813" w:firstLine="1"/>
        <w:rPr>
          <w:rFonts w:ascii="ＭＳ Ｐ明朝" w:eastAsia="ＭＳ Ｐ明朝" w:hAnsi="ＭＳ Ｐ明朝"/>
          <w:sz w:val="22"/>
          <w:szCs w:val="22"/>
        </w:rPr>
      </w:pPr>
      <w:r w:rsidRPr="00D147FE">
        <w:rPr>
          <w:rFonts w:ascii="ＭＳ Ｐ明朝" w:eastAsia="ＭＳ Ｐ明朝" w:hAnsi="ＭＳ Ｐ明朝" w:hint="eastAsia"/>
          <w:sz w:val="22"/>
          <w:szCs w:val="22"/>
        </w:rPr>
        <w:t>前期の（１）及び（２）並びに（３の①～③）の利用料費用は、毎月、15日までに前月分の請求をさせていただきますので、当月の末日までにお支払いください。なお、支払い方法は、現金集金、口座自動引き落としの2通りの中から、契約の際にお選び下さい。</w:t>
      </w:r>
    </w:p>
    <w:p w14:paraId="35C98A3A" w14:textId="77777777" w:rsidR="00D147FE" w:rsidRPr="00D147FE" w:rsidRDefault="00D147FE" w:rsidP="00D147FE">
      <w:pPr>
        <w:ind w:leftChars="200" w:left="2944" w:hangingChars="1189" w:hanging="2537"/>
        <w:rPr>
          <w:rFonts w:ascii="ＭＳ Ｐ明朝" w:eastAsia="ＭＳ Ｐ明朝" w:hAnsi="ＭＳ Ｐ明朝"/>
          <w:sz w:val="22"/>
          <w:szCs w:val="22"/>
        </w:rPr>
      </w:pPr>
      <w:r w:rsidRPr="00D147FE">
        <w:rPr>
          <w:rFonts w:ascii="ＭＳ Ｐ明朝" w:eastAsia="ＭＳ Ｐ明朝" w:hAnsi="ＭＳ Ｐ明朝" w:hint="eastAsia"/>
          <w:sz w:val="22"/>
          <w:szCs w:val="22"/>
        </w:rPr>
        <w:t>（5） 利用の中止、変更、追加（契約書９条）</w:t>
      </w:r>
    </w:p>
    <w:p w14:paraId="0FC8AD36" w14:textId="77777777" w:rsidR="00D147FE" w:rsidRPr="00D147FE" w:rsidRDefault="00D147FE" w:rsidP="007634CB">
      <w:pPr>
        <w:ind w:left="1043" w:hangingChars="489" w:hanging="104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①　利用予定期間の前にご利用者の都合により、通所介護サービスの利用を中止又は変更、もしくは新たなサービスの利用を追加することができます。この場合にはサービスの実施の前日までに事業者に申し出ください。</w:t>
      </w:r>
    </w:p>
    <w:p w14:paraId="20A9B7CD" w14:textId="2E49F8DB" w:rsidR="00D147FE" w:rsidRPr="00D147FE" w:rsidRDefault="00D147FE" w:rsidP="007634CB">
      <w:pPr>
        <w:ind w:left="1067" w:hangingChars="500" w:hanging="106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②　利用予定日の前日までに申し出がなく、当日になって利用の中止の申し出をされた場合、取り消し料として下記の料金をお支払いいただく場合があります。ただし、利用者の体調不良等正当な事由がある場合は、この限りではありません。</w:t>
      </w:r>
    </w:p>
    <w:tbl>
      <w:tblPr>
        <w:tblW w:w="83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2"/>
        <w:gridCol w:w="4872"/>
      </w:tblGrid>
      <w:tr w:rsidR="00D147FE" w:rsidRPr="00D147FE" w14:paraId="44DE9566" w14:textId="77777777" w:rsidTr="007E6977">
        <w:trPr>
          <w:trHeight w:val="405"/>
        </w:trPr>
        <w:tc>
          <w:tcPr>
            <w:tcW w:w="3492" w:type="dxa"/>
            <w:tcBorders>
              <w:top w:val="single" w:sz="12" w:space="0" w:color="auto"/>
              <w:left w:val="single" w:sz="12" w:space="0" w:color="auto"/>
            </w:tcBorders>
            <w:vAlign w:val="center"/>
          </w:tcPr>
          <w:p w14:paraId="29FCFC61"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利用予定日の前日までに申し出があった場合</w:t>
            </w:r>
          </w:p>
        </w:tc>
        <w:tc>
          <w:tcPr>
            <w:tcW w:w="4872" w:type="dxa"/>
            <w:tcBorders>
              <w:top w:val="single" w:sz="12" w:space="0" w:color="auto"/>
              <w:right w:val="single" w:sz="12" w:space="0" w:color="auto"/>
            </w:tcBorders>
            <w:vAlign w:val="center"/>
          </w:tcPr>
          <w:p w14:paraId="696AE4F6"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無料</w:t>
            </w:r>
          </w:p>
        </w:tc>
      </w:tr>
      <w:tr w:rsidR="00D147FE" w:rsidRPr="00D147FE" w14:paraId="0480F737" w14:textId="77777777" w:rsidTr="007E6977">
        <w:trPr>
          <w:trHeight w:val="405"/>
        </w:trPr>
        <w:tc>
          <w:tcPr>
            <w:tcW w:w="3492" w:type="dxa"/>
            <w:tcBorders>
              <w:left w:val="single" w:sz="12" w:space="0" w:color="auto"/>
              <w:bottom w:val="single" w:sz="12" w:space="0" w:color="auto"/>
            </w:tcBorders>
            <w:vAlign w:val="center"/>
          </w:tcPr>
          <w:p w14:paraId="2A163057"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利用予定日の前日までに申し出がなかった場合</w:t>
            </w:r>
          </w:p>
        </w:tc>
        <w:tc>
          <w:tcPr>
            <w:tcW w:w="4872" w:type="dxa"/>
            <w:tcBorders>
              <w:bottom w:val="single" w:sz="12" w:space="0" w:color="auto"/>
              <w:right w:val="single" w:sz="12" w:space="0" w:color="auto"/>
            </w:tcBorders>
            <w:vAlign w:val="center"/>
          </w:tcPr>
          <w:p w14:paraId="30493B9E"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当日の利用料金の10％（自己負担相当額）</w:t>
            </w:r>
          </w:p>
        </w:tc>
      </w:tr>
    </w:tbl>
    <w:p w14:paraId="6298B226" w14:textId="77777777" w:rsidR="00D147FE" w:rsidRPr="00D147FE" w:rsidRDefault="00D147FE" w:rsidP="00D147FE">
      <w:pPr>
        <w:ind w:left="1067" w:hangingChars="500" w:hanging="106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③　サービス利用の変更･追加の申し出に対して、事業所の稼働状況によりご利用者が希望する機関にサービスの提供ができない場合は他の利用可能日時をご利用者に指示して協議します。</w:t>
      </w:r>
    </w:p>
    <w:p w14:paraId="16F74C5A"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（6） その他</w:t>
      </w:r>
    </w:p>
    <w:p w14:paraId="2838C56E" w14:textId="77777777" w:rsidR="00D147FE" w:rsidRPr="00D147FE" w:rsidRDefault="00D147FE" w:rsidP="00D147FE">
      <w:pPr>
        <w:ind w:left="851" w:hangingChars="399" w:hanging="851"/>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 当該事業者が正当な理由なくサービスを提供しない場合、守秘義務に違反した場合、ご利用者やご家族等に対して社会通念を逸脱する行為を行った場合、または、当事業所が破産した場合、ご利用者は文書で解約を通知することによってすぐにサービスを終了することができます。</w:t>
      </w:r>
    </w:p>
    <w:p w14:paraId="24FAD14C" w14:textId="72BF41BE" w:rsidR="00D147FE" w:rsidRPr="00D147FE" w:rsidRDefault="00D147FE" w:rsidP="00D147FE">
      <w:pPr>
        <w:ind w:left="958" w:hangingChars="449" w:hanging="958"/>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 ご利用者が、サービス利用料金の支払いが3ヶ月以上遅滞し、利用料金を支払うよう催告したにも係わらず10日以内に支払われない場合、または、利用者や家族の方などが当事業所のサ</w:t>
      </w:r>
      <w:r w:rsidRPr="00D147FE">
        <w:rPr>
          <w:rFonts w:ascii="ＭＳ Ｐ明朝" w:eastAsia="ＭＳ Ｐ明朝" w:hAnsi="ＭＳ Ｐ明朝" w:hint="eastAsia"/>
          <w:sz w:val="22"/>
          <w:szCs w:val="22"/>
        </w:rPr>
        <w:lastRenderedPageBreak/>
        <w:t>ービス従事者に対して本契約を継続し難しいほどの背任行為を行った場合は、文書で通知することにより、すぐにサービスを終了させていただく場合もあります。</w:t>
      </w:r>
    </w:p>
    <w:p w14:paraId="453C1D43" w14:textId="77777777" w:rsidR="00D147FE" w:rsidRPr="00D147FE" w:rsidRDefault="00D147FE" w:rsidP="00D147FE">
      <w:pPr>
        <w:rPr>
          <w:rFonts w:ascii="ＭＳ Ｐ明朝" w:eastAsia="ＭＳ Ｐ明朝" w:hAnsi="ＭＳ Ｐ明朝"/>
          <w:sz w:val="22"/>
          <w:szCs w:val="22"/>
        </w:rPr>
      </w:pPr>
    </w:p>
    <w:p w14:paraId="2E3B6636"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７、緊急時の対応方法</w:t>
      </w:r>
    </w:p>
    <w:p w14:paraId="37CCFB69" w14:textId="054E1726" w:rsidR="00D147FE" w:rsidRPr="00D147FE" w:rsidRDefault="00D147FE" w:rsidP="00D147FE">
      <w:pPr>
        <w:ind w:leftChars="150" w:left="732" w:hangingChars="200" w:hanging="427"/>
        <w:rPr>
          <w:rFonts w:ascii="ＭＳ Ｐ明朝" w:eastAsia="ＭＳ Ｐ明朝" w:hAnsi="ＭＳ Ｐ明朝"/>
          <w:sz w:val="22"/>
          <w:szCs w:val="22"/>
        </w:rPr>
      </w:pPr>
      <w:r w:rsidRPr="00D147FE">
        <w:rPr>
          <w:rFonts w:ascii="ＭＳ Ｐ明朝" w:eastAsia="ＭＳ Ｐ明朝" w:hAnsi="ＭＳ Ｐ明朝" w:hint="eastAsia"/>
          <w:sz w:val="22"/>
          <w:szCs w:val="22"/>
        </w:rPr>
        <w:t>（1） サービスの提供中に様態の変化並びに介護中の事故等があった場合は、速やかに応急処置を施しいち早く医師の診察を仰ぐべく救急隊に連絡をとり、できる限りの治療を最優先します。その後、家族、居宅介護支援事業所へ連絡します。</w:t>
      </w:r>
    </w:p>
    <w:p w14:paraId="4DD5C429" w14:textId="593ECED9" w:rsidR="00D147FE" w:rsidRPr="00D147FE" w:rsidRDefault="00D147FE" w:rsidP="00D147FE">
      <w:pPr>
        <w:ind w:leftChars="150" w:left="732" w:hangingChars="200" w:hanging="427"/>
        <w:rPr>
          <w:rFonts w:ascii="ＭＳ Ｐ明朝" w:eastAsia="ＭＳ Ｐ明朝" w:hAnsi="ＭＳ Ｐ明朝"/>
          <w:sz w:val="22"/>
          <w:szCs w:val="22"/>
        </w:rPr>
      </w:pPr>
      <w:r w:rsidRPr="00D147FE">
        <w:rPr>
          <w:rFonts w:ascii="ＭＳ Ｐ明朝" w:eastAsia="ＭＳ Ｐ明朝" w:hAnsi="ＭＳ Ｐ明朝" w:hint="eastAsia"/>
          <w:sz w:val="22"/>
          <w:szCs w:val="22"/>
        </w:rPr>
        <w:t>（2） 管理者は、事故等の事実を確認し家族へ事故発生の事実や、医師による被害状況を確認しその内容についても、常にご家族に報告、相談いたします。</w:t>
      </w:r>
    </w:p>
    <w:p w14:paraId="1CD32AA5" w14:textId="599249F3" w:rsidR="00D147FE" w:rsidRPr="00D147FE" w:rsidRDefault="00D147FE" w:rsidP="00D147FE">
      <w:pPr>
        <w:ind w:leftChars="133" w:left="697" w:hangingChars="200" w:hanging="427"/>
        <w:rPr>
          <w:rFonts w:ascii="ＭＳ Ｐ明朝" w:eastAsia="ＭＳ Ｐ明朝" w:hAnsi="ＭＳ Ｐ明朝"/>
          <w:sz w:val="22"/>
          <w:szCs w:val="22"/>
        </w:rPr>
      </w:pPr>
      <w:r w:rsidRPr="00D147FE">
        <w:rPr>
          <w:rFonts w:ascii="ＭＳ Ｐ明朝" w:eastAsia="ＭＳ Ｐ明朝" w:hAnsi="ＭＳ Ｐ明朝" w:hint="eastAsia"/>
          <w:sz w:val="22"/>
          <w:szCs w:val="22"/>
        </w:rPr>
        <w:t>（3） 通所介護サービス利用中に、利用者が自ら原因により事故を発生させた場合においての責任は、一切負わないものとします。</w:t>
      </w:r>
    </w:p>
    <w:p w14:paraId="6C17B5EF"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（4） 事業所として、事故原因等を調査し確認した上で、適切な対応を図ります。</w:t>
      </w:r>
    </w:p>
    <w:p w14:paraId="64AB824A" w14:textId="270C5073" w:rsidR="00D147FE" w:rsidRPr="00D147FE" w:rsidRDefault="00D147FE" w:rsidP="00D147FE">
      <w:pPr>
        <w:ind w:leftChars="150" w:left="732" w:hangingChars="200" w:hanging="427"/>
        <w:rPr>
          <w:rFonts w:ascii="ＭＳ Ｐ明朝" w:eastAsia="ＭＳ Ｐ明朝" w:hAnsi="ＭＳ Ｐ明朝"/>
          <w:sz w:val="22"/>
          <w:szCs w:val="22"/>
        </w:rPr>
      </w:pPr>
      <w:r w:rsidRPr="00D147FE">
        <w:rPr>
          <w:rFonts w:ascii="ＭＳ Ｐ明朝" w:eastAsia="ＭＳ Ｐ明朝" w:hAnsi="ＭＳ Ｐ明朝" w:hint="eastAsia"/>
          <w:sz w:val="22"/>
          <w:szCs w:val="22"/>
        </w:rPr>
        <w:t>（5） 保険会社（場合により弁護士）とも相談し、法律に基づく責任及び責任割合を判断します。利用者・家族ともに協議の上、その損害を賠償いたします。</w:t>
      </w:r>
    </w:p>
    <w:p w14:paraId="22B24373" w14:textId="1E7713C9" w:rsidR="00D147FE" w:rsidRPr="00D147FE" w:rsidRDefault="00D147FE" w:rsidP="00D147FE">
      <w:pPr>
        <w:ind w:firstLineChars="350" w:firstLine="747"/>
        <w:rPr>
          <w:rFonts w:ascii="ＭＳ Ｐ明朝" w:eastAsia="ＭＳ Ｐ明朝" w:hAnsi="ＭＳ Ｐ明朝"/>
          <w:sz w:val="22"/>
          <w:szCs w:val="22"/>
        </w:rPr>
      </w:pPr>
      <w:r w:rsidRPr="00D147FE">
        <w:rPr>
          <w:rFonts w:ascii="ＭＳ Ｐ明朝" w:eastAsia="ＭＳ Ｐ明朝" w:hAnsi="ＭＳ Ｐ明朝" w:hint="eastAsia"/>
          <w:sz w:val="22"/>
          <w:szCs w:val="22"/>
        </w:rPr>
        <w:t>利用者の一日も早い生活復帰の為に、全力で取り組んでまいります。</w:t>
      </w:r>
    </w:p>
    <w:p w14:paraId="2BD26234"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保険者（市町村）に対しても、事故報告書により報告します。</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1827"/>
        <w:gridCol w:w="4060"/>
      </w:tblGrid>
      <w:tr w:rsidR="00D147FE" w:rsidRPr="00D147FE" w14:paraId="2A3D9D67" w14:textId="77777777" w:rsidTr="007E6977">
        <w:trPr>
          <w:trHeight w:val="375"/>
        </w:trPr>
        <w:tc>
          <w:tcPr>
            <w:tcW w:w="2118" w:type="dxa"/>
            <w:vMerge w:val="restart"/>
            <w:tcBorders>
              <w:top w:val="single" w:sz="12" w:space="0" w:color="auto"/>
              <w:left w:val="single" w:sz="12" w:space="0" w:color="auto"/>
            </w:tcBorders>
            <w:vAlign w:val="center"/>
          </w:tcPr>
          <w:p w14:paraId="410E2D0C"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kern w:val="0"/>
                <w:sz w:val="22"/>
                <w:szCs w:val="22"/>
              </w:rPr>
              <w:t>医療機関等</w:t>
            </w:r>
          </w:p>
        </w:tc>
        <w:tc>
          <w:tcPr>
            <w:tcW w:w="1827" w:type="dxa"/>
            <w:tcBorders>
              <w:top w:val="single" w:sz="12" w:space="0" w:color="auto"/>
            </w:tcBorders>
            <w:vAlign w:val="center"/>
          </w:tcPr>
          <w:p w14:paraId="57E2FC20"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spacing w:val="15"/>
                <w:kern w:val="0"/>
                <w:sz w:val="22"/>
                <w:szCs w:val="22"/>
              </w:rPr>
              <w:t>主</w:t>
            </w:r>
            <w:r w:rsidRPr="00D147FE">
              <w:rPr>
                <w:rFonts w:ascii="ＭＳ Ｐ明朝" w:eastAsia="ＭＳ Ｐ明朝" w:hAnsi="ＭＳ Ｐ明朝" w:hint="eastAsia"/>
                <w:kern w:val="0"/>
                <w:sz w:val="22"/>
                <w:szCs w:val="22"/>
              </w:rPr>
              <w:t>治医氏名</w:t>
            </w:r>
          </w:p>
        </w:tc>
        <w:tc>
          <w:tcPr>
            <w:tcW w:w="4060" w:type="dxa"/>
            <w:tcBorders>
              <w:top w:val="single" w:sz="12" w:space="0" w:color="auto"/>
              <w:right w:val="single" w:sz="12" w:space="0" w:color="auto"/>
            </w:tcBorders>
          </w:tcPr>
          <w:p w14:paraId="39EF3E81" w14:textId="77777777" w:rsidR="00D147FE" w:rsidRPr="00D147FE" w:rsidRDefault="00D147FE" w:rsidP="00D147FE">
            <w:pPr>
              <w:rPr>
                <w:rFonts w:ascii="ＭＳ Ｐ明朝" w:eastAsia="ＭＳ Ｐ明朝" w:hAnsi="ＭＳ Ｐ明朝"/>
                <w:sz w:val="22"/>
                <w:szCs w:val="22"/>
              </w:rPr>
            </w:pPr>
          </w:p>
        </w:tc>
      </w:tr>
      <w:tr w:rsidR="00D147FE" w:rsidRPr="00D147FE" w14:paraId="33839DF8" w14:textId="77777777" w:rsidTr="007E6977">
        <w:trPr>
          <w:trHeight w:val="406"/>
        </w:trPr>
        <w:tc>
          <w:tcPr>
            <w:tcW w:w="2118" w:type="dxa"/>
            <w:vMerge/>
            <w:tcBorders>
              <w:left w:val="single" w:sz="12" w:space="0" w:color="auto"/>
              <w:bottom w:val="single" w:sz="8" w:space="0" w:color="auto"/>
            </w:tcBorders>
            <w:vAlign w:val="center"/>
          </w:tcPr>
          <w:p w14:paraId="18CC3749" w14:textId="77777777" w:rsidR="00D147FE" w:rsidRPr="00D147FE" w:rsidRDefault="00D147FE" w:rsidP="00D147FE">
            <w:pPr>
              <w:jc w:val="center"/>
              <w:rPr>
                <w:rFonts w:ascii="ＭＳ Ｐ明朝" w:eastAsia="ＭＳ Ｐ明朝" w:hAnsi="ＭＳ Ｐ明朝"/>
                <w:sz w:val="22"/>
                <w:szCs w:val="22"/>
              </w:rPr>
            </w:pPr>
          </w:p>
        </w:tc>
        <w:tc>
          <w:tcPr>
            <w:tcW w:w="1827" w:type="dxa"/>
            <w:tcBorders>
              <w:bottom w:val="single" w:sz="8" w:space="0" w:color="auto"/>
            </w:tcBorders>
            <w:vAlign w:val="center"/>
          </w:tcPr>
          <w:p w14:paraId="6D71AE34"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kern w:val="0"/>
                <w:sz w:val="22"/>
                <w:szCs w:val="22"/>
              </w:rPr>
              <w:t>連 絡 先</w:t>
            </w:r>
          </w:p>
        </w:tc>
        <w:tc>
          <w:tcPr>
            <w:tcW w:w="4060" w:type="dxa"/>
            <w:tcBorders>
              <w:bottom w:val="single" w:sz="8" w:space="0" w:color="auto"/>
              <w:right w:val="single" w:sz="12" w:space="0" w:color="auto"/>
            </w:tcBorders>
          </w:tcPr>
          <w:p w14:paraId="3D34F40E" w14:textId="77777777" w:rsidR="00D147FE" w:rsidRPr="00D147FE" w:rsidRDefault="00D147FE" w:rsidP="00D147FE">
            <w:pPr>
              <w:rPr>
                <w:rFonts w:ascii="ＭＳ Ｐ明朝" w:eastAsia="ＭＳ Ｐ明朝" w:hAnsi="ＭＳ Ｐ明朝"/>
                <w:sz w:val="22"/>
                <w:szCs w:val="22"/>
              </w:rPr>
            </w:pPr>
          </w:p>
        </w:tc>
      </w:tr>
      <w:tr w:rsidR="00D147FE" w:rsidRPr="00D147FE" w14:paraId="1BAAF5E0" w14:textId="77777777" w:rsidTr="007E6977">
        <w:trPr>
          <w:trHeight w:val="375"/>
        </w:trPr>
        <w:tc>
          <w:tcPr>
            <w:tcW w:w="2118" w:type="dxa"/>
            <w:vMerge w:val="restart"/>
            <w:tcBorders>
              <w:top w:val="single" w:sz="8" w:space="0" w:color="auto"/>
              <w:left w:val="single" w:sz="12" w:space="0" w:color="auto"/>
            </w:tcBorders>
            <w:vAlign w:val="center"/>
          </w:tcPr>
          <w:p w14:paraId="5B50079D"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spacing w:val="15"/>
                <w:kern w:val="0"/>
                <w:sz w:val="22"/>
                <w:szCs w:val="22"/>
              </w:rPr>
              <w:t>緊</w:t>
            </w:r>
            <w:r w:rsidRPr="00D147FE">
              <w:rPr>
                <w:rFonts w:ascii="ＭＳ Ｐ明朝" w:eastAsia="ＭＳ Ｐ明朝" w:hAnsi="ＭＳ Ｐ明朝" w:hint="eastAsia"/>
                <w:kern w:val="0"/>
                <w:sz w:val="22"/>
                <w:szCs w:val="22"/>
              </w:rPr>
              <w:t>急時の連絡先</w:t>
            </w:r>
          </w:p>
        </w:tc>
        <w:tc>
          <w:tcPr>
            <w:tcW w:w="1827" w:type="dxa"/>
            <w:tcBorders>
              <w:top w:val="single" w:sz="8" w:space="0" w:color="auto"/>
            </w:tcBorders>
            <w:vAlign w:val="center"/>
          </w:tcPr>
          <w:p w14:paraId="2840E7AE"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氏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名</w:t>
            </w:r>
          </w:p>
        </w:tc>
        <w:tc>
          <w:tcPr>
            <w:tcW w:w="4060" w:type="dxa"/>
            <w:tcBorders>
              <w:top w:val="single" w:sz="8" w:space="0" w:color="auto"/>
              <w:right w:val="single" w:sz="12" w:space="0" w:color="auto"/>
            </w:tcBorders>
          </w:tcPr>
          <w:p w14:paraId="5D04C94A" w14:textId="77777777" w:rsidR="00D147FE" w:rsidRPr="00D147FE" w:rsidRDefault="00D147FE" w:rsidP="00D147FE">
            <w:pPr>
              <w:rPr>
                <w:rFonts w:ascii="ＭＳ Ｐ明朝" w:eastAsia="ＭＳ Ｐ明朝" w:hAnsi="ＭＳ Ｐ明朝"/>
                <w:sz w:val="22"/>
                <w:szCs w:val="22"/>
              </w:rPr>
            </w:pPr>
          </w:p>
        </w:tc>
      </w:tr>
      <w:tr w:rsidR="00D147FE" w:rsidRPr="00D147FE" w14:paraId="78A60878" w14:textId="77777777" w:rsidTr="007E6977">
        <w:trPr>
          <w:trHeight w:val="406"/>
        </w:trPr>
        <w:tc>
          <w:tcPr>
            <w:tcW w:w="2118" w:type="dxa"/>
            <w:vMerge/>
            <w:tcBorders>
              <w:left w:val="single" w:sz="12" w:space="0" w:color="auto"/>
              <w:bottom w:val="single" w:sz="12" w:space="0" w:color="auto"/>
            </w:tcBorders>
          </w:tcPr>
          <w:p w14:paraId="08A74BA0" w14:textId="77777777" w:rsidR="00D147FE" w:rsidRPr="00D147FE" w:rsidRDefault="00D147FE" w:rsidP="00D147FE">
            <w:pPr>
              <w:rPr>
                <w:rFonts w:ascii="ＭＳ Ｐ明朝" w:eastAsia="ＭＳ Ｐ明朝" w:hAnsi="ＭＳ Ｐ明朝"/>
                <w:sz w:val="22"/>
                <w:szCs w:val="22"/>
              </w:rPr>
            </w:pPr>
          </w:p>
        </w:tc>
        <w:tc>
          <w:tcPr>
            <w:tcW w:w="1827" w:type="dxa"/>
            <w:tcBorders>
              <w:bottom w:val="single" w:sz="12" w:space="0" w:color="auto"/>
            </w:tcBorders>
            <w:vAlign w:val="center"/>
          </w:tcPr>
          <w:p w14:paraId="150CE3E9" w14:textId="77777777" w:rsidR="00D147FE" w:rsidRPr="00D147FE" w:rsidRDefault="00D147FE" w:rsidP="00D147FE">
            <w:pPr>
              <w:jc w:val="center"/>
              <w:rPr>
                <w:rFonts w:ascii="ＭＳ Ｐ明朝" w:eastAsia="ＭＳ Ｐ明朝" w:hAnsi="ＭＳ Ｐ明朝"/>
                <w:sz w:val="22"/>
                <w:szCs w:val="22"/>
              </w:rPr>
            </w:pPr>
            <w:r w:rsidRPr="00D147FE">
              <w:rPr>
                <w:rFonts w:ascii="ＭＳ Ｐ明朝" w:eastAsia="ＭＳ Ｐ明朝" w:hAnsi="ＭＳ Ｐ明朝" w:hint="eastAsia"/>
                <w:kern w:val="0"/>
                <w:sz w:val="22"/>
                <w:szCs w:val="22"/>
              </w:rPr>
              <w:t>連 絡 先</w:t>
            </w:r>
          </w:p>
        </w:tc>
        <w:tc>
          <w:tcPr>
            <w:tcW w:w="4060" w:type="dxa"/>
            <w:tcBorders>
              <w:bottom w:val="single" w:sz="12" w:space="0" w:color="auto"/>
              <w:right w:val="single" w:sz="12" w:space="0" w:color="auto"/>
            </w:tcBorders>
          </w:tcPr>
          <w:p w14:paraId="2A90309F" w14:textId="77777777" w:rsidR="00D147FE" w:rsidRPr="00D147FE" w:rsidRDefault="00D147FE" w:rsidP="00D147FE">
            <w:pPr>
              <w:rPr>
                <w:rFonts w:ascii="ＭＳ Ｐ明朝" w:eastAsia="ＭＳ Ｐ明朝" w:hAnsi="ＭＳ Ｐ明朝"/>
                <w:sz w:val="22"/>
                <w:szCs w:val="22"/>
              </w:rPr>
            </w:pPr>
          </w:p>
        </w:tc>
      </w:tr>
    </w:tbl>
    <w:p w14:paraId="149FD317" w14:textId="77777777" w:rsidR="00D147FE" w:rsidRPr="00D147FE" w:rsidRDefault="00D147FE" w:rsidP="00D147FE">
      <w:pPr>
        <w:rPr>
          <w:rFonts w:ascii="ＭＳ Ｐ明朝" w:eastAsia="ＭＳ Ｐ明朝" w:hAnsi="ＭＳ Ｐ明朝"/>
          <w:sz w:val="22"/>
          <w:szCs w:val="22"/>
        </w:rPr>
      </w:pPr>
    </w:p>
    <w:p w14:paraId="5271D79F"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８、苦情の受付について</w:t>
      </w:r>
    </w:p>
    <w:p w14:paraId="7469C66D" w14:textId="77777777" w:rsidR="00D147FE" w:rsidRPr="00D147FE" w:rsidRDefault="00D147FE" w:rsidP="00D147FE">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（1） 当事業所における苦情の受付</w:t>
      </w:r>
    </w:p>
    <w:p w14:paraId="18EE315F"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当事業所における苦情やご相談は、以下の専用窓口で受け付けます。</w:t>
      </w:r>
    </w:p>
    <w:p w14:paraId="04E8C10A" w14:textId="77777777"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ア．苦情受付</w:t>
      </w:r>
    </w:p>
    <w:p w14:paraId="70424099" w14:textId="5B455836"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職名：主任生活相談員　　　　氏名：</w:t>
      </w:r>
      <w:r w:rsidR="00CB1761">
        <w:rPr>
          <w:rFonts w:ascii="ＭＳ Ｐ明朝" w:eastAsia="ＭＳ Ｐ明朝" w:hAnsi="ＭＳ Ｐ明朝" w:hint="eastAsia"/>
          <w:sz w:val="22"/>
          <w:szCs w:val="22"/>
        </w:rPr>
        <w:t xml:space="preserve">　松中　一志</w:t>
      </w:r>
      <w:r w:rsidRPr="00D147FE">
        <w:rPr>
          <w:rFonts w:ascii="ＭＳ Ｐ明朝" w:eastAsia="ＭＳ Ｐ明朝" w:hAnsi="ＭＳ Ｐ明朝" w:hint="eastAsia"/>
          <w:sz w:val="22"/>
          <w:szCs w:val="22"/>
        </w:rPr>
        <w:t xml:space="preserve">　　　電話番号：0969-73-3245</w:t>
      </w:r>
    </w:p>
    <w:p w14:paraId="38B50E9D" w14:textId="77777777"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イ．受付時間</w:t>
      </w:r>
    </w:p>
    <w:p w14:paraId="14FE7F92" w14:textId="77777777"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毎週、水曜日を除く、月曜日から土曜日まで（午前8時から午後5時まで）</w:t>
      </w:r>
    </w:p>
    <w:p w14:paraId="0270B20D" w14:textId="77777777"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（電話での受付を行う場合）</w:t>
      </w:r>
    </w:p>
    <w:p w14:paraId="386B3E11" w14:textId="77777777" w:rsidR="00D147FE" w:rsidRPr="00D147FE" w:rsidRDefault="00D147FE" w:rsidP="00D147FE">
      <w:pPr>
        <w:ind w:left="960" w:hangingChars="450" w:hanging="96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電話での受付の場合、何時でもお受けできますので、お電話下さい。ただし、ご返事は担当の者が出勤した後となります。なお、第三者委員も直接苦情を受け付けることができます。また、苦情受付ボックスを玄関カウンターに設置しています。</w:t>
      </w:r>
    </w:p>
    <w:p w14:paraId="0538E581" w14:textId="77777777"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ウ．苦情解決責任者</w:t>
      </w:r>
    </w:p>
    <w:p w14:paraId="72C92960" w14:textId="77CA3E7C"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職名：管理者　　　　氏名：　</w:t>
      </w:r>
      <w:r w:rsidR="00CB1761">
        <w:rPr>
          <w:rFonts w:ascii="ＭＳ Ｐ明朝" w:eastAsia="ＭＳ Ｐ明朝" w:hAnsi="ＭＳ Ｐ明朝" w:hint="eastAsia"/>
          <w:sz w:val="22"/>
          <w:szCs w:val="22"/>
        </w:rPr>
        <w:t>矢取　克史</w:t>
      </w:r>
    </w:p>
    <w:p w14:paraId="2A454BD3" w14:textId="035AA8E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エ．第三者委員</w:t>
      </w:r>
    </w:p>
    <w:p w14:paraId="3F7AB28C" w14:textId="480E4C95"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 xml:space="preserve">　　　氏名：上村　直代　　　　住所：天草市久玉町1411番地118　　　　電話番号：72-2827</w:t>
      </w:r>
    </w:p>
    <w:p w14:paraId="612076FB" w14:textId="4FE88C1C"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 xml:space="preserve">　　　氏名：</w:t>
      </w:r>
      <w:r w:rsidR="00CB1761">
        <w:rPr>
          <w:rFonts w:ascii="ＭＳ Ｐ明朝" w:eastAsia="ＭＳ Ｐ明朝" w:hAnsi="ＭＳ Ｐ明朝" w:hint="eastAsia"/>
          <w:sz w:val="22"/>
          <w:szCs w:val="22"/>
        </w:rPr>
        <w:t>宇土千代子</w:t>
      </w: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00CB1761">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住所：</w:t>
      </w:r>
      <w:r w:rsidR="00197CF4">
        <w:rPr>
          <w:rFonts w:ascii="ＭＳ Ｐ明朝" w:eastAsia="ＭＳ Ｐ明朝" w:hAnsi="ＭＳ Ｐ明朝" w:hint="eastAsia"/>
          <w:sz w:val="22"/>
          <w:szCs w:val="22"/>
        </w:rPr>
        <w:t>天草市久玉町1458-5</w:t>
      </w: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電話番号：</w:t>
      </w:r>
      <w:r w:rsidR="00197CF4">
        <w:rPr>
          <w:rFonts w:ascii="ＭＳ Ｐ明朝" w:eastAsia="ＭＳ Ｐ明朝" w:hAnsi="ＭＳ Ｐ明朝" w:hint="eastAsia"/>
          <w:sz w:val="22"/>
          <w:szCs w:val="22"/>
        </w:rPr>
        <w:t>73-4422</w:t>
      </w:r>
    </w:p>
    <w:p w14:paraId="35815805" w14:textId="036A92E0"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 xml:space="preserve">　 　※　苦情手順</w:t>
      </w:r>
    </w:p>
    <w:p w14:paraId="3E1A93AE" w14:textId="77777777" w:rsidR="00D147FE" w:rsidRPr="00D147FE" w:rsidRDefault="00D147FE" w:rsidP="00D147FE">
      <w:pPr>
        <w:ind w:left="960" w:hangingChars="450" w:hanging="96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①　苦情申し出があった場合、苦情受付担当者は次の内容について苦情申し出人に確認する。</w:t>
      </w:r>
    </w:p>
    <w:p w14:paraId="1CA04837"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苦情の内容</w:t>
      </w:r>
    </w:p>
    <w:p w14:paraId="4BFF1CD4"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苦情申し出人の希望等</w:t>
      </w:r>
    </w:p>
    <w:p w14:paraId="1501C95C"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第三者委員への報告の要否</w:t>
      </w:r>
    </w:p>
    <w:p w14:paraId="009687D2"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苦情申し出人と苦情解決責任者の話し合いへの第三者委員の助言、立会いの要否</w:t>
      </w:r>
    </w:p>
    <w:p w14:paraId="29E53C03" w14:textId="77777777" w:rsidR="00D147FE" w:rsidRPr="00D147FE" w:rsidRDefault="00D147FE" w:rsidP="00D147FE">
      <w:pPr>
        <w:ind w:left="956" w:hangingChars="448" w:hanging="956"/>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②　苦情受付担当者は、受け付けた苦情は原則としてすべて苦情解決責任者及び第三者委員に報告するものとする。ただし、苦情申出人が第三者委員への報告を明確に拒否する意思表示</w:t>
      </w:r>
      <w:r w:rsidRPr="00D147FE">
        <w:rPr>
          <w:rFonts w:ascii="ＭＳ Ｐ明朝" w:eastAsia="ＭＳ Ｐ明朝" w:hAnsi="ＭＳ Ｐ明朝" w:hint="eastAsia"/>
          <w:sz w:val="22"/>
          <w:szCs w:val="22"/>
        </w:rPr>
        <w:lastRenderedPageBreak/>
        <w:t>をした場合を除く。</w:t>
      </w:r>
    </w:p>
    <w:p w14:paraId="5A3C05D2"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③　苦情解決責任者は、苦情申出人との話し合いによる解決に努めるものとする。</w:t>
      </w:r>
    </w:p>
    <w:p w14:paraId="4BB8409D" w14:textId="77777777" w:rsidR="00D147FE" w:rsidRPr="00D147FE" w:rsidRDefault="00D147FE" w:rsidP="0080409D">
      <w:pPr>
        <w:ind w:left="956" w:hangingChars="448" w:hanging="956"/>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その際、苦情申出人又は苦情解決責任者は、必要に応じて第三者委員の助言を求めることができるものとする。</w:t>
      </w:r>
    </w:p>
    <w:p w14:paraId="769397CE" w14:textId="77777777" w:rsidR="00D147FE" w:rsidRPr="00D147FE" w:rsidRDefault="00D147FE" w:rsidP="0080409D">
      <w:pPr>
        <w:ind w:left="956" w:hangingChars="448" w:hanging="956"/>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④　苦情解決責任者は、一定期間内毎に苦情解決結果について第三者委員に報告し、必要な助言を受ける。</w:t>
      </w:r>
    </w:p>
    <w:p w14:paraId="1733B2B3" w14:textId="77777777" w:rsidR="00D147FE" w:rsidRPr="00D147FE" w:rsidRDefault="00D147FE" w:rsidP="00D147FE">
      <w:pPr>
        <w:ind w:leftChars="-100" w:left="1286" w:hangingChars="698" w:hanging="1489"/>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⑤　苦情解決責任者は、苦情申出人に改善を約束した事項について、苦情申出人及び第三者委員に対して、一定期間後報告する。</w:t>
      </w:r>
    </w:p>
    <w:p w14:paraId="355B300E" w14:textId="77777777" w:rsidR="00D147FE" w:rsidRPr="00D147FE" w:rsidRDefault="00D147FE" w:rsidP="0080409D">
      <w:pPr>
        <w:ind w:left="956" w:hangingChars="448" w:hanging="956"/>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⑥　利用者によるサービスの選択や本会によるサービスの質や信頼性の向上を図るため、個人情報に関するものを除き、申し出のあった苦情の件数、内容、処理結果について、「事業報告書」や「広報誌」等に記載し、公表するものとする。</w:t>
      </w:r>
    </w:p>
    <w:p w14:paraId="064F5751" w14:textId="77777777" w:rsidR="00D147FE" w:rsidRPr="00D147FE" w:rsidRDefault="00D147FE" w:rsidP="00D147FE">
      <w:pPr>
        <w:ind w:leftChars="200" w:left="1469" w:hangingChars="498" w:hanging="1062"/>
        <w:rPr>
          <w:rFonts w:ascii="ＭＳ Ｐ明朝" w:eastAsia="ＭＳ Ｐ明朝" w:hAnsi="ＭＳ Ｐ明朝"/>
          <w:sz w:val="22"/>
          <w:szCs w:val="22"/>
        </w:rPr>
      </w:pPr>
      <w:r w:rsidRPr="00D147FE">
        <w:rPr>
          <w:rFonts w:ascii="ＭＳ Ｐ明朝" w:eastAsia="ＭＳ Ｐ明朝" w:hAnsi="ＭＳ Ｐ明朝" w:hint="eastAsia"/>
          <w:sz w:val="22"/>
          <w:szCs w:val="22"/>
        </w:rPr>
        <w:t>（2） 行政機関その他苦情情報機関</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6090"/>
      </w:tblGrid>
      <w:tr w:rsidR="00D147FE" w:rsidRPr="00D147FE" w14:paraId="0584E974" w14:textId="77777777" w:rsidTr="007E6977">
        <w:tc>
          <w:tcPr>
            <w:tcW w:w="2558" w:type="dxa"/>
            <w:tcBorders>
              <w:top w:val="single" w:sz="12" w:space="0" w:color="auto"/>
              <w:left w:val="single" w:sz="12" w:space="0" w:color="auto"/>
            </w:tcBorders>
          </w:tcPr>
          <w:p w14:paraId="2CD563D1"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天草市高齢者支援課</w:t>
            </w:r>
          </w:p>
        </w:tc>
        <w:tc>
          <w:tcPr>
            <w:tcW w:w="6090" w:type="dxa"/>
            <w:tcBorders>
              <w:top w:val="single" w:sz="12" w:space="0" w:color="auto"/>
              <w:right w:val="single" w:sz="12" w:space="0" w:color="auto"/>
            </w:tcBorders>
          </w:tcPr>
          <w:p w14:paraId="116314E8" w14:textId="7CB059EF" w:rsidR="00D147FE" w:rsidRPr="00D147FE" w:rsidRDefault="00D147FE" w:rsidP="00D147FE">
            <w:pPr>
              <w:ind w:firstLineChars="49" w:firstLine="138"/>
              <w:rPr>
                <w:rFonts w:ascii="ＭＳ Ｐ明朝" w:eastAsia="ＭＳ Ｐ明朝" w:hAnsi="ＭＳ Ｐ明朝"/>
                <w:sz w:val="22"/>
                <w:szCs w:val="22"/>
              </w:rPr>
            </w:pPr>
            <w:r w:rsidRPr="00D147FE">
              <w:rPr>
                <w:rFonts w:ascii="ＭＳ Ｐ明朝" w:eastAsia="ＭＳ Ｐ明朝" w:hAnsi="ＭＳ Ｐ明朝" w:hint="eastAsia"/>
                <w:spacing w:val="34"/>
                <w:kern w:val="0"/>
                <w:sz w:val="22"/>
                <w:szCs w:val="22"/>
              </w:rPr>
              <w:t>所</w:t>
            </w:r>
            <w:r w:rsidRPr="00D147FE">
              <w:rPr>
                <w:rFonts w:ascii="ＭＳ Ｐ明朝" w:eastAsia="ＭＳ Ｐ明朝" w:hAnsi="ＭＳ Ｐ明朝" w:hint="eastAsia"/>
                <w:kern w:val="0"/>
                <w:sz w:val="22"/>
                <w:szCs w:val="22"/>
              </w:rPr>
              <w:t>在地</w:t>
            </w:r>
            <w:r w:rsidR="007E6977">
              <w:rPr>
                <w:rFonts w:ascii="ＭＳ Ｐ明朝" w:eastAsia="ＭＳ Ｐ明朝" w:hAnsi="ＭＳ Ｐ明朝" w:hint="eastAsia"/>
                <w:kern w:val="0"/>
                <w:sz w:val="22"/>
                <w:szCs w:val="22"/>
              </w:rPr>
              <w:t xml:space="preserve"> </w:t>
            </w:r>
            <w:r w:rsidRPr="00D147FE">
              <w:rPr>
                <w:rFonts w:ascii="ＭＳ Ｐ明朝" w:eastAsia="ＭＳ Ｐ明朝" w:hAnsi="ＭＳ Ｐ明朝" w:hint="eastAsia"/>
                <w:sz w:val="22"/>
                <w:szCs w:val="22"/>
              </w:rPr>
              <w:t xml:space="preserve"> ： 天草市東浜町8-1</w:t>
            </w:r>
          </w:p>
          <w:p w14:paraId="2125C2CD"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電話番号 ： 0969-73-1111</w:t>
            </w:r>
          </w:p>
          <w:p w14:paraId="40AF06FE" w14:textId="06DABEC8"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受付時間 ： 午前8時30分から午後</w:t>
            </w:r>
            <w:r w:rsidR="00B92B8A">
              <w:rPr>
                <w:rFonts w:ascii="ＭＳ Ｐ明朝" w:eastAsia="ＭＳ Ｐ明朝" w:hAnsi="ＭＳ Ｐ明朝" w:hint="eastAsia"/>
                <w:sz w:val="22"/>
                <w:szCs w:val="22"/>
              </w:rPr>
              <w:t>5</w:t>
            </w:r>
            <w:r w:rsidRPr="00D147FE">
              <w:rPr>
                <w:rFonts w:ascii="ＭＳ Ｐ明朝" w:eastAsia="ＭＳ Ｐ明朝" w:hAnsi="ＭＳ Ｐ明朝" w:hint="eastAsia"/>
                <w:sz w:val="22"/>
                <w:szCs w:val="22"/>
              </w:rPr>
              <w:t>時15分まで</w:t>
            </w:r>
          </w:p>
          <w:p w14:paraId="15AC13EB"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休     日：土曜日、日曜日、祝祭日</w:t>
            </w:r>
          </w:p>
        </w:tc>
      </w:tr>
      <w:tr w:rsidR="00D147FE" w:rsidRPr="00D147FE" w14:paraId="546121FC" w14:textId="77777777" w:rsidTr="007E6977">
        <w:tc>
          <w:tcPr>
            <w:tcW w:w="2558" w:type="dxa"/>
            <w:tcBorders>
              <w:left w:val="single" w:sz="12" w:space="0" w:color="auto"/>
            </w:tcBorders>
          </w:tcPr>
          <w:p w14:paraId="56FCBAC4"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国民健康保険団体連合会</w:t>
            </w:r>
          </w:p>
        </w:tc>
        <w:tc>
          <w:tcPr>
            <w:tcW w:w="6090" w:type="dxa"/>
            <w:tcBorders>
              <w:right w:val="single" w:sz="12" w:space="0" w:color="auto"/>
            </w:tcBorders>
          </w:tcPr>
          <w:p w14:paraId="3895D0D0" w14:textId="147713BF" w:rsidR="00D147FE" w:rsidRPr="00D147FE" w:rsidRDefault="00D147FE" w:rsidP="00D147FE">
            <w:pPr>
              <w:ind w:firstLineChars="49" w:firstLine="138"/>
              <w:rPr>
                <w:rFonts w:ascii="ＭＳ Ｐ明朝" w:eastAsia="ＭＳ Ｐ明朝" w:hAnsi="ＭＳ Ｐ明朝"/>
                <w:sz w:val="22"/>
                <w:szCs w:val="22"/>
              </w:rPr>
            </w:pPr>
            <w:r w:rsidRPr="00D147FE">
              <w:rPr>
                <w:rFonts w:ascii="ＭＳ Ｐ明朝" w:eastAsia="ＭＳ Ｐ明朝" w:hAnsi="ＭＳ Ｐ明朝" w:hint="eastAsia"/>
                <w:spacing w:val="34"/>
                <w:kern w:val="0"/>
                <w:sz w:val="22"/>
                <w:szCs w:val="22"/>
              </w:rPr>
              <w:t>所</w:t>
            </w:r>
            <w:r w:rsidRPr="00D147FE">
              <w:rPr>
                <w:rFonts w:ascii="ＭＳ Ｐ明朝" w:eastAsia="ＭＳ Ｐ明朝" w:hAnsi="ＭＳ Ｐ明朝" w:hint="eastAsia"/>
                <w:kern w:val="0"/>
                <w:sz w:val="22"/>
                <w:szCs w:val="22"/>
              </w:rPr>
              <w:t>在地</w:t>
            </w:r>
            <w:r w:rsidR="007E6977">
              <w:rPr>
                <w:rFonts w:ascii="ＭＳ Ｐ明朝" w:eastAsia="ＭＳ Ｐ明朝" w:hAnsi="ＭＳ Ｐ明朝" w:hint="eastAsia"/>
                <w:kern w:val="0"/>
                <w:sz w:val="22"/>
                <w:szCs w:val="22"/>
              </w:rPr>
              <w:t xml:space="preserve"> </w:t>
            </w:r>
            <w:r w:rsidRPr="00D147FE">
              <w:rPr>
                <w:rFonts w:ascii="ＭＳ Ｐ明朝" w:eastAsia="ＭＳ Ｐ明朝" w:hAnsi="ＭＳ Ｐ明朝" w:hint="eastAsia"/>
                <w:sz w:val="22"/>
                <w:szCs w:val="22"/>
              </w:rPr>
              <w:t xml:space="preserve"> ： 熊本市東区健軍1丁目18番7号</w:t>
            </w:r>
          </w:p>
          <w:p w14:paraId="66788CB5" w14:textId="459385EB"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苦情相談窓口</w:t>
            </w:r>
          </w:p>
          <w:p w14:paraId="39BAF118"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電話番号 ： 096-214-1101　　　　FAX　096-214-1105</w:t>
            </w:r>
          </w:p>
          <w:p w14:paraId="53BFEA6D" w14:textId="7AD9009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受付時間 ： 午前8時30分から午後</w:t>
            </w:r>
            <w:r w:rsidR="00B92B8A">
              <w:rPr>
                <w:rFonts w:ascii="ＭＳ Ｐ明朝" w:eastAsia="ＭＳ Ｐ明朝" w:hAnsi="ＭＳ Ｐ明朝" w:hint="eastAsia"/>
                <w:sz w:val="22"/>
                <w:szCs w:val="22"/>
              </w:rPr>
              <w:t>5</w:t>
            </w:r>
            <w:r w:rsidRPr="00D147FE">
              <w:rPr>
                <w:rFonts w:ascii="ＭＳ Ｐ明朝" w:eastAsia="ＭＳ Ｐ明朝" w:hAnsi="ＭＳ Ｐ明朝" w:hint="eastAsia"/>
                <w:sz w:val="22"/>
                <w:szCs w:val="22"/>
              </w:rPr>
              <w:t>時00分まで</w:t>
            </w:r>
          </w:p>
          <w:p w14:paraId="04914718"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休     日：土曜日、日曜日、祝祭日</w:t>
            </w:r>
          </w:p>
        </w:tc>
      </w:tr>
      <w:tr w:rsidR="00D147FE" w:rsidRPr="00D147FE" w14:paraId="0FE68741" w14:textId="77777777" w:rsidTr="007E6977">
        <w:tc>
          <w:tcPr>
            <w:tcW w:w="2558" w:type="dxa"/>
            <w:tcBorders>
              <w:left w:val="single" w:sz="12" w:space="0" w:color="auto"/>
              <w:bottom w:val="single" w:sz="12" w:space="0" w:color="auto"/>
            </w:tcBorders>
          </w:tcPr>
          <w:p w14:paraId="2D619837" w14:textId="77777777" w:rsidR="00D147FE" w:rsidRPr="00D147FE" w:rsidRDefault="00D147FE" w:rsidP="00D147FE">
            <w:pPr>
              <w:ind w:leftChars="49" w:left="100"/>
              <w:rPr>
                <w:rFonts w:ascii="ＭＳ Ｐ明朝" w:eastAsia="ＭＳ Ｐ明朝" w:hAnsi="ＭＳ Ｐ明朝"/>
                <w:sz w:val="22"/>
                <w:szCs w:val="22"/>
              </w:rPr>
            </w:pPr>
            <w:r w:rsidRPr="00D147FE">
              <w:rPr>
                <w:rFonts w:ascii="ＭＳ Ｐ明朝" w:eastAsia="ＭＳ Ｐ明朝" w:hAnsi="ＭＳ Ｐ明朝" w:hint="eastAsia"/>
                <w:sz w:val="22"/>
                <w:szCs w:val="22"/>
              </w:rPr>
              <w:t>熊本県社会福祉協議会（福祉サービス運営適正委員会）</w:t>
            </w:r>
          </w:p>
        </w:tc>
        <w:tc>
          <w:tcPr>
            <w:tcW w:w="6090" w:type="dxa"/>
            <w:tcBorders>
              <w:bottom w:val="single" w:sz="12" w:space="0" w:color="auto"/>
              <w:right w:val="single" w:sz="12" w:space="0" w:color="auto"/>
            </w:tcBorders>
          </w:tcPr>
          <w:p w14:paraId="14193D64" w14:textId="47856A27" w:rsidR="00D147FE" w:rsidRPr="00D147FE" w:rsidRDefault="00D147FE" w:rsidP="00D147FE">
            <w:pPr>
              <w:ind w:firstLineChars="49" w:firstLine="138"/>
              <w:rPr>
                <w:rFonts w:ascii="ＭＳ Ｐ明朝" w:eastAsia="ＭＳ Ｐ明朝" w:hAnsi="ＭＳ Ｐ明朝"/>
                <w:sz w:val="22"/>
                <w:szCs w:val="22"/>
              </w:rPr>
            </w:pPr>
            <w:r w:rsidRPr="00D147FE">
              <w:rPr>
                <w:rFonts w:ascii="ＭＳ Ｐ明朝" w:eastAsia="ＭＳ Ｐ明朝" w:hAnsi="ＭＳ Ｐ明朝" w:hint="eastAsia"/>
                <w:spacing w:val="34"/>
                <w:kern w:val="0"/>
                <w:sz w:val="22"/>
                <w:szCs w:val="22"/>
              </w:rPr>
              <w:t>所</w:t>
            </w:r>
            <w:r w:rsidRPr="00D147FE">
              <w:rPr>
                <w:rFonts w:ascii="ＭＳ Ｐ明朝" w:eastAsia="ＭＳ Ｐ明朝" w:hAnsi="ＭＳ Ｐ明朝" w:hint="eastAsia"/>
                <w:kern w:val="0"/>
                <w:sz w:val="22"/>
                <w:szCs w:val="22"/>
              </w:rPr>
              <w:t>在地</w:t>
            </w:r>
            <w:r w:rsidR="007E6977">
              <w:rPr>
                <w:rFonts w:ascii="ＭＳ Ｐ明朝" w:eastAsia="ＭＳ Ｐ明朝" w:hAnsi="ＭＳ Ｐ明朝" w:hint="eastAsia"/>
                <w:kern w:val="0"/>
                <w:sz w:val="22"/>
                <w:szCs w:val="22"/>
              </w:rPr>
              <w:t xml:space="preserve"> </w:t>
            </w:r>
            <w:r w:rsidRPr="00D147FE">
              <w:rPr>
                <w:rFonts w:ascii="ＭＳ Ｐ明朝" w:eastAsia="ＭＳ Ｐ明朝" w:hAnsi="ＭＳ Ｐ明朝" w:hint="eastAsia"/>
                <w:kern w:val="0"/>
                <w:sz w:val="22"/>
                <w:szCs w:val="22"/>
              </w:rPr>
              <w:t xml:space="preserve"> </w:t>
            </w:r>
            <w:r w:rsidRPr="00D147FE">
              <w:rPr>
                <w:rFonts w:ascii="ＭＳ Ｐ明朝" w:eastAsia="ＭＳ Ｐ明朝" w:hAnsi="ＭＳ Ｐ明朝" w:hint="eastAsia"/>
                <w:sz w:val="22"/>
                <w:szCs w:val="22"/>
              </w:rPr>
              <w:t>： 熊本市中央区南千反畑町3-7</w:t>
            </w:r>
          </w:p>
          <w:p w14:paraId="2754DCC7" w14:textId="74825FAE"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7E6977">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熊本県総合福祉センター内</w:t>
            </w:r>
          </w:p>
          <w:p w14:paraId="7DA681A6"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電話番号 ： 096-324-5471　　　　FAX ： 096-355-5440</w:t>
            </w:r>
          </w:p>
          <w:p w14:paraId="77C8C8D1" w14:textId="1EC87DC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受付時間 ： 午前8時30分から午後</w:t>
            </w:r>
            <w:r w:rsidR="00B92B8A">
              <w:rPr>
                <w:rFonts w:ascii="ＭＳ Ｐ明朝" w:eastAsia="ＭＳ Ｐ明朝" w:hAnsi="ＭＳ Ｐ明朝" w:hint="eastAsia"/>
                <w:sz w:val="22"/>
                <w:szCs w:val="22"/>
              </w:rPr>
              <w:t>5</w:t>
            </w:r>
            <w:r w:rsidRPr="00D147FE">
              <w:rPr>
                <w:rFonts w:ascii="ＭＳ Ｐ明朝" w:eastAsia="ＭＳ Ｐ明朝" w:hAnsi="ＭＳ Ｐ明朝" w:hint="eastAsia"/>
                <w:sz w:val="22"/>
                <w:szCs w:val="22"/>
              </w:rPr>
              <w:t>時15分まで</w:t>
            </w:r>
          </w:p>
          <w:p w14:paraId="6CCD0285" w14:textId="77777777" w:rsidR="00D147FE" w:rsidRPr="00D147FE" w:rsidRDefault="00D147FE" w:rsidP="00D147FE">
            <w:pPr>
              <w:ind w:firstLineChars="49" w:firstLine="105"/>
              <w:rPr>
                <w:rFonts w:ascii="ＭＳ Ｐ明朝" w:eastAsia="ＭＳ Ｐ明朝" w:hAnsi="ＭＳ Ｐ明朝"/>
                <w:sz w:val="22"/>
                <w:szCs w:val="22"/>
              </w:rPr>
            </w:pPr>
            <w:r w:rsidRPr="00D147FE">
              <w:rPr>
                <w:rFonts w:ascii="ＭＳ Ｐ明朝" w:eastAsia="ＭＳ Ｐ明朝" w:hAnsi="ＭＳ Ｐ明朝" w:hint="eastAsia"/>
                <w:sz w:val="22"/>
                <w:szCs w:val="22"/>
              </w:rPr>
              <w:t>休     日：土曜日、日曜日、祝祭日</w:t>
            </w:r>
          </w:p>
        </w:tc>
      </w:tr>
    </w:tbl>
    <w:p w14:paraId="3CF478FD" w14:textId="77777777" w:rsidR="00D147FE" w:rsidRPr="00BE2A23" w:rsidRDefault="00D147FE" w:rsidP="00D147FE">
      <w:pPr>
        <w:ind w:firstLineChars="100" w:firstLine="213"/>
        <w:rPr>
          <w:rFonts w:ascii="ＭＳ Ｐ明朝" w:eastAsia="ＭＳ Ｐ明朝" w:hAnsi="ＭＳ Ｐ明朝"/>
          <w:sz w:val="22"/>
          <w:szCs w:val="22"/>
        </w:rPr>
      </w:pPr>
    </w:p>
    <w:p w14:paraId="19DF817D" w14:textId="0CE4B4B0"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９、サービス第三者評価受審について</w:t>
      </w:r>
    </w:p>
    <w:p w14:paraId="2E7746B8"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受審なし。</w:t>
      </w:r>
    </w:p>
    <w:p w14:paraId="30E0BE10" w14:textId="77777777" w:rsidR="00D147FE" w:rsidRPr="00D147FE" w:rsidRDefault="00D147FE" w:rsidP="00D147FE">
      <w:pPr>
        <w:rPr>
          <w:rFonts w:ascii="ＭＳ Ｐ明朝" w:eastAsia="ＭＳ Ｐ明朝" w:hAnsi="ＭＳ Ｐ明朝"/>
          <w:sz w:val="22"/>
          <w:szCs w:val="22"/>
        </w:rPr>
      </w:pPr>
    </w:p>
    <w:p w14:paraId="38E82EA6"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１０、個人情報について</w:t>
      </w:r>
    </w:p>
    <w:p w14:paraId="3E52710B" w14:textId="77777777" w:rsidR="00D147FE" w:rsidRPr="00D147FE" w:rsidRDefault="00D147FE" w:rsidP="005E136A">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《個人情報の使用目的についての同意》</w:t>
      </w:r>
    </w:p>
    <w:p w14:paraId="7BC78B8F" w14:textId="64D20B12" w:rsidR="00D147FE" w:rsidRPr="00D147FE" w:rsidRDefault="00D147FE" w:rsidP="005E136A">
      <w:pPr>
        <w:ind w:left="747" w:hangingChars="350" w:hanging="74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005E136A">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利用者（契約者）並びにその家族が希望される介護サービスの提供のため円滑に進めるため以下の項目について個人情報を使用させていただくことについて、同意していただくこととします。</w:t>
      </w:r>
    </w:p>
    <w:p w14:paraId="3141E19D" w14:textId="77777777" w:rsidR="00D147FE" w:rsidRPr="00D147FE" w:rsidRDefault="00D147FE" w:rsidP="005E136A">
      <w:pPr>
        <w:ind w:firstLineChars="300" w:firstLine="64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介護サービスの提供</w:t>
      </w:r>
    </w:p>
    <w:p w14:paraId="477916D5" w14:textId="51EE0EEB" w:rsidR="00D147FE" w:rsidRPr="00D147FE" w:rsidRDefault="00D147FE" w:rsidP="005E136A">
      <w:pPr>
        <w:ind w:leftChars="300" w:left="1137" w:hangingChars="247" w:hanging="52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ご利用者の</w:t>
      </w:r>
      <w:r w:rsidR="00E05009">
        <w:rPr>
          <w:rFonts w:ascii="ＭＳ Ｐ明朝" w:eastAsia="ＭＳ Ｐ明朝" w:hAnsi="ＭＳ Ｐ明朝" w:hint="eastAsia"/>
          <w:sz w:val="22"/>
          <w:szCs w:val="22"/>
        </w:rPr>
        <w:t>通所</w:t>
      </w:r>
      <w:r w:rsidRPr="00D147FE">
        <w:rPr>
          <w:rFonts w:ascii="ＭＳ Ｐ明朝" w:eastAsia="ＭＳ Ｐ明朝" w:hAnsi="ＭＳ Ｐ明朝" w:hint="eastAsia"/>
          <w:sz w:val="22"/>
          <w:szCs w:val="22"/>
        </w:rPr>
        <w:t>介護計画書を作成し、円滑にサービスが提供されるためのサービス担当者介護での情報提供</w:t>
      </w:r>
    </w:p>
    <w:p w14:paraId="0B6DB835" w14:textId="77777777" w:rsidR="00D147FE" w:rsidRPr="00D147FE" w:rsidRDefault="00D147FE" w:rsidP="005E136A">
      <w:pPr>
        <w:ind w:firstLineChars="300" w:firstLine="64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介護支援専門員とサービス事業者との連携調整等</w:t>
      </w:r>
    </w:p>
    <w:p w14:paraId="0B408008" w14:textId="77777777" w:rsidR="00D147FE" w:rsidRPr="00D147FE" w:rsidRDefault="00D147FE" w:rsidP="005E136A">
      <w:pPr>
        <w:ind w:firstLineChars="300" w:firstLine="64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他の居宅サービス提供者からの照会、居宅介護支援事業所からの照会</w:t>
      </w:r>
    </w:p>
    <w:p w14:paraId="447C5DEA" w14:textId="77777777" w:rsidR="00D147FE" w:rsidRPr="00D147FE" w:rsidRDefault="00D147FE" w:rsidP="005E136A">
      <w:pPr>
        <w:ind w:firstLineChars="300" w:firstLine="64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その他のサービス提供に関して必要性がある時</w:t>
      </w:r>
    </w:p>
    <w:p w14:paraId="722BBDE2" w14:textId="77777777" w:rsidR="00D147FE" w:rsidRPr="00D147FE" w:rsidRDefault="00D147FE" w:rsidP="005E136A">
      <w:pPr>
        <w:ind w:leftChars="200" w:left="407"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行政関係が行うサービス担当者会議等</w:t>
      </w:r>
    </w:p>
    <w:p w14:paraId="13208C2D" w14:textId="77777777" w:rsidR="00D147FE" w:rsidRPr="00D147FE" w:rsidRDefault="00D147FE" w:rsidP="005E136A">
      <w:pPr>
        <w:ind w:firstLineChars="300" w:firstLine="64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行政機関への相談又は届出等</w:t>
      </w:r>
    </w:p>
    <w:p w14:paraId="62AE649A" w14:textId="47962A29"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005E136A">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　医療機関、主治医との連携</w:t>
      </w:r>
    </w:p>
    <w:p w14:paraId="57564202" w14:textId="77777777" w:rsidR="00D147FE" w:rsidRPr="00D147FE" w:rsidRDefault="00D147FE" w:rsidP="005E136A">
      <w:pPr>
        <w:ind w:firstLineChars="300" w:firstLine="64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　介護保険請求の為の事務関係</w:t>
      </w:r>
    </w:p>
    <w:p w14:paraId="232F2D4E" w14:textId="77777777" w:rsidR="00D147FE" w:rsidRPr="00D147FE" w:rsidRDefault="00D147FE" w:rsidP="005E136A">
      <w:pPr>
        <w:ind w:firstLineChars="150" w:firstLine="32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《使用にあたっての条件》</w:t>
      </w:r>
    </w:p>
    <w:p w14:paraId="63E9D65C" w14:textId="2902D11C"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005E136A">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　必要最小限とし提供にあたっては関係者以外に漏れることがないよう注意致します。</w:t>
      </w:r>
    </w:p>
    <w:p w14:paraId="1CD17D23" w14:textId="2DE30144" w:rsidR="00D147FE" w:rsidRPr="00D147FE" w:rsidRDefault="00D147FE" w:rsidP="005E136A">
      <w:pPr>
        <w:ind w:left="1173" w:hangingChars="550" w:hanging="1173"/>
        <w:rPr>
          <w:rFonts w:ascii="ＭＳ Ｐ明朝" w:eastAsia="ＭＳ Ｐ明朝" w:hAnsi="ＭＳ Ｐ明朝"/>
          <w:sz w:val="22"/>
          <w:szCs w:val="22"/>
        </w:rPr>
      </w:pPr>
      <w:r w:rsidRPr="00D147FE">
        <w:rPr>
          <w:rFonts w:ascii="ＭＳ Ｐ明朝" w:eastAsia="ＭＳ Ｐ明朝" w:hAnsi="ＭＳ Ｐ明朝" w:hint="eastAsia"/>
          <w:sz w:val="22"/>
          <w:szCs w:val="22"/>
        </w:rPr>
        <w:lastRenderedPageBreak/>
        <w:t xml:space="preserve">　　</w:t>
      </w:r>
      <w:r w:rsidR="005E136A">
        <w:rPr>
          <w:rFonts w:ascii="ＭＳ Ｐ明朝" w:eastAsia="ＭＳ Ｐ明朝" w:hAnsi="ＭＳ Ｐ明朝" w:hint="eastAsia"/>
          <w:sz w:val="22"/>
          <w:szCs w:val="22"/>
        </w:rPr>
        <w:t xml:space="preserve"> </w:t>
      </w:r>
      <w:r w:rsidR="005E136A">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　個人情報を使用した場合、その内容や提供した相手について記録しておきます。また、要望があれば開示します。</w:t>
      </w:r>
    </w:p>
    <w:p w14:paraId="2BBA68E7" w14:textId="377744E6" w:rsidR="00D147FE" w:rsidRPr="00D147FE" w:rsidRDefault="00D147FE" w:rsidP="005E136A">
      <w:pPr>
        <w:ind w:left="1173" w:hangingChars="550" w:hanging="117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005E136A">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　個人情報提供について同意しがたい項目がある場合はその旨を申し出てください。申し出がない場合は同意していただけたものとして取り扱わせていただきます。ただし、後から変更される事も可能です。</w:t>
      </w:r>
    </w:p>
    <w:p w14:paraId="295740CF" w14:textId="77777777" w:rsidR="00D147FE" w:rsidRPr="00D147FE" w:rsidRDefault="00D147FE" w:rsidP="005E136A">
      <w:pPr>
        <w:ind w:firstLineChars="250" w:firstLine="53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《個人情報の守秘義務について》</w:t>
      </w:r>
    </w:p>
    <w:p w14:paraId="135E0557" w14:textId="18F45CDF" w:rsidR="00D147FE" w:rsidRPr="00D147FE" w:rsidRDefault="00D147FE" w:rsidP="005E136A">
      <w:pPr>
        <w:ind w:leftChars="50" w:left="849" w:hangingChars="350" w:hanging="74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005E136A">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この個人情報は、サービスを提供するにあたって知り得た、利用者もしくは家族の情報を正当な事由なく第三者に漏らさないものとし、事業所を退職後も継続して個人情報を漏らさないものとします。</w:t>
      </w:r>
    </w:p>
    <w:p w14:paraId="18FFA0AB" w14:textId="77777777" w:rsidR="00D147FE" w:rsidRPr="00D147FE" w:rsidRDefault="00D147FE" w:rsidP="00D147FE">
      <w:pPr>
        <w:rPr>
          <w:rFonts w:ascii="ＭＳ Ｐ明朝" w:eastAsia="ＭＳ Ｐ明朝" w:hAnsi="ＭＳ Ｐ明朝"/>
          <w:sz w:val="22"/>
          <w:szCs w:val="22"/>
        </w:rPr>
      </w:pPr>
    </w:p>
    <w:p w14:paraId="21C36D3B"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１１、事故発生時の対応について</w:t>
      </w:r>
    </w:p>
    <w:p w14:paraId="6142313F" w14:textId="76DC87AE" w:rsidR="00D147FE" w:rsidRPr="00D147FE" w:rsidRDefault="00D147FE" w:rsidP="00D147FE">
      <w:pPr>
        <w:ind w:left="533" w:hangingChars="250" w:hanging="53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利用者に対する通所介護サービス・通所型自立支援サービスの提供により事故が発生した場合は、利用者の家族、市町村、利用者に係る居宅介護支援事業者等に連絡を行うとともに、必要な措置を講じます。また、利用者に対する通所介護サービス・通所型自立支援サービスの提供により賠償すべき事故が発生した場合は、損害賠償を速やかに行います。</w:t>
      </w:r>
    </w:p>
    <w:p w14:paraId="43681C4C" w14:textId="77777777" w:rsidR="00D147FE" w:rsidRPr="00E05009" w:rsidRDefault="00D147FE" w:rsidP="00D147FE">
      <w:pPr>
        <w:ind w:left="320" w:hangingChars="150" w:hanging="320"/>
        <w:rPr>
          <w:rFonts w:ascii="ＭＳ Ｐ明朝" w:eastAsia="ＭＳ Ｐ明朝" w:hAnsi="ＭＳ Ｐ明朝"/>
          <w:sz w:val="22"/>
          <w:szCs w:val="22"/>
        </w:rPr>
      </w:pPr>
    </w:p>
    <w:p w14:paraId="0C12645B"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１２、虐待防止・身体拘束について</w:t>
      </w:r>
    </w:p>
    <w:p w14:paraId="38A0BB3E" w14:textId="77777777" w:rsidR="00D147FE" w:rsidRPr="00D147FE" w:rsidRDefault="00D147FE" w:rsidP="00D147FE">
      <w:pPr>
        <w:ind w:firstLineChars="200" w:firstLine="427"/>
        <w:rPr>
          <w:rFonts w:ascii="ＭＳ Ｐ明朝" w:eastAsia="ＭＳ Ｐ明朝" w:hAnsi="ＭＳ Ｐ明朝"/>
          <w:sz w:val="22"/>
          <w:szCs w:val="22"/>
        </w:rPr>
      </w:pPr>
      <w:r w:rsidRPr="00D147FE">
        <w:rPr>
          <w:rFonts w:ascii="ＭＳ Ｐ明朝" w:eastAsia="ＭＳ Ｐ明朝" w:hAnsi="ＭＳ Ｐ明朝" w:hint="eastAsia"/>
          <w:sz w:val="22"/>
          <w:szCs w:val="22"/>
        </w:rPr>
        <w:t>（1） 虐待の防止について</w:t>
      </w:r>
    </w:p>
    <w:p w14:paraId="093C1E9B"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〇 ご利用者の人権の擁護・虐待の防止等のために必要な措置を講じます。</w:t>
      </w:r>
    </w:p>
    <w:p w14:paraId="626ED50E" w14:textId="77777777" w:rsidR="00D147FE" w:rsidRPr="00D147FE" w:rsidRDefault="00D147FE" w:rsidP="005E136A">
      <w:pPr>
        <w:ind w:leftChars="400" w:left="920" w:hangingChars="50" w:hanging="107"/>
        <w:rPr>
          <w:rFonts w:ascii="ＭＳ Ｐ明朝" w:eastAsia="ＭＳ Ｐ明朝" w:hAnsi="ＭＳ Ｐ明朝"/>
          <w:sz w:val="22"/>
          <w:szCs w:val="22"/>
        </w:rPr>
      </w:pPr>
      <w:r w:rsidRPr="00D147FE">
        <w:rPr>
          <w:rFonts w:ascii="ＭＳ Ｐ明朝" w:eastAsia="ＭＳ Ｐ明朝" w:hAnsi="ＭＳ Ｐ明朝" w:hint="eastAsia"/>
          <w:sz w:val="22"/>
          <w:szCs w:val="22"/>
        </w:rPr>
        <w:t>・虐待と思われる事例が生じた時、法人内の虐待防止委員会で検討して頂き、改善・解決に向けた話し合う機会を設けます。</w:t>
      </w:r>
    </w:p>
    <w:p w14:paraId="50F0757E" w14:textId="7A645811" w:rsidR="00D147FE" w:rsidRPr="00D147FE" w:rsidRDefault="00D147FE" w:rsidP="005E136A">
      <w:pPr>
        <w:ind w:left="960" w:hangingChars="450" w:hanging="96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・委員会で改善・解決に向けて話し合った内容を通所介護事業所に戻して頂き、通所介護事業所内でも改善・解決に向けた話し合う時間を設けます。</w:t>
      </w:r>
    </w:p>
    <w:p w14:paraId="33D842D5" w14:textId="76936E6C" w:rsidR="00D147FE" w:rsidRPr="00D147FE" w:rsidRDefault="00D147FE" w:rsidP="00D147FE">
      <w:pPr>
        <w:ind w:left="853" w:hangingChars="400" w:hanging="853"/>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005E136A">
        <w:rPr>
          <w:rFonts w:ascii="ＭＳ Ｐ明朝" w:eastAsia="ＭＳ Ｐ明朝" w:hAnsi="ＭＳ Ｐ明朝" w:hint="eastAsia"/>
          <w:sz w:val="22"/>
          <w:szCs w:val="22"/>
        </w:rPr>
        <w:t xml:space="preserve"> </w:t>
      </w: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・従業者に対する虐待防止を啓発・普及するための研修を実施しています。</w:t>
      </w:r>
    </w:p>
    <w:p w14:paraId="0A88B9FA" w14:textId="77777777" w:rsidR="00D147FE" w:rsidRPr="00D147FE" w:rsidRDefault="00D147FE" w:rsidP="007E6977">
      <w:pPr>
        <w:ind w:leftChars="200" w:left="834" w:hangingChars="200" w:hanging="427"/>
        <w:rPr>
          <w:rFonts w:ascii="ＭＳ Ｐ明朝" w:eastAsia="ＭＳ Ｐ明朝" w:hAnsi="ＭＳ Ｐ明朝"/>
          <w:sz w:val="22"/>
          <w:szCs w:val="22"/>
        </w:rPr>
      </w:pPr>
      <w:r w:rsidRPr="00D147FE">
        <w:rPr>
          <w:rFonts w:ascii="ＭＳ Ｐ明朝" w:eastAsia="ＭＳ Ｐ明朝" w:hAnsi="ＭＳ Ｐ明朝" w:hint="eastAsia"/>
          <w:sz w:val="22"/>
          <w:szCs w:val="22"/>
        </w:rPr>
        <w:t>（2） 身体拘束について</w:t>
      </w:r>
    </w:p>
    <w:p w14:paraId="3A536212" w14:textId="77777777" w:rsidR="00D147FE" w:rsidRPr="00D147FE" w:rsidRDefault="00D147FE" w:rsidP="00D147FE">
      <w:pPr>
        <w:ind w:left="960" w:hangingChars="450" w:hanging="960"/>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w:t>
      </w:r>
      <w:r w:rsidRPr="00D147FE">
        <w:rPr>
          <w:rFonts w:ascii="ＭＳ Ｐ明朝" w:eastAsia="ＭＳ Ｐ明朝" w:hAnsi="ＭＳ Ｐ明朝"/>
          <w:sz w:val="22"/>
          <w:szCs w:val="22"/>
        </w:rPr>
        <w:t xml:space="preserve">  </w:t>
      </w:r>
      <w:r w:rsidRPr="00D147FE">
        <w:rPr>
          <w:rFonts w:ascii="ＭＳ Ｐ明朝" w:eastAsia="ＭＳ Ｐ明朝" w:hAnsi="ＭＳ Ｐ明朝" w:hint="eastAsia"/>
          <w:sz w:val="22"/>
          <w:szCs w:val="22"/>
        </w:rPr>
        <w:t xml:space="preserve">　〇 事業者は、原則としてご利用者に対して身体拘束を行いません。ただし、自傷他害等の恐れがある場合など、ご利用者本人または他人の生命・身体に対して危険が及ぶことが考えられるときは、ご利用者及びご家族に対して説明し同意を得た上で、次に掲げることに留意して、必要最小限の範囲内で行うことがあります。その場合は、身体拘束を行った日時、理由及び対応等についての記録を行います。</w:t>
      </w:r>
    </w:p>
    <w:p w14:paraId="2BE6137F" w14:textId="77777777" w:rsidR="00D147FE" w:rsidRPr="00D147FE" w:rsidRDefault="00D147FE" w:rsidP="00D147FE">
      <w:pPr>
        <w:ind w:leftChars="350" w:left="819" w:hangingChars="50" w:hanging="107"/>
        <w:rPr>
          <w:rFonts w:ascii="ＭＳ Ｐ明朝" w:eastAsia="ＭＳ Ｐ明朝" w:hAnsi="ＭＳ Ｐ明朝"/>
          <w:sz w:val="22"/>
          <w:szCs w:val="22"/>
        </w:rPr>
      </w:pPr>
      <w:r w:rsidRPr="00D147FE">
        <w:rPr>
          <w:rFonts w:ascii="ＭＳ Ｐ明朝" w:eastAsia="ＭＳ Ｐ明朝" w:hAnsi="ＭＳ Ｐ明朝" w:hint="eastAsia"/>
          <w:sz w:val="22"/>
          <w:szCs w:val="22"/>
        </w:rPr>
        <w:t>事業者として、身体拘束をなくしていくための取り組みを積極的に行います。</w:t>
      </w:r>
    </w:p>
    <w:p w14:paraId="3486C980" w14:textId="77777777" w:rsidR="00D147FE" w:rsidRPr="00D147FE" w:rsidRDefault="00D147FE" w:rsidP="00D147FE">
      <w:pPr>
        <w:ind w:leftChars="350" w:left="2205" w:hangingChars="700" w:hanging="1493"/>
        <w:rPr>
          <w:rFonts w:ascii="ＭＳ Ｐ明朝" w:eastAsia="ＭＳ Ｐ明朝" w:hAnsi="ＭＳ Ｐ明朝"/>
          <w:sz w:val="22"/>
          <w:szCs w:val="22"/>
        </w:rPr>
      </w:pPr>
      <w:r w:rsidRPr="00D147FE">
        <w:rPr>
          <w:rFonts w:ascii="ＭＳ Ｐ明朝" w:eastAsia="ＭＳ Ｐ明朝" w:hAnsi="ＭＳ Ｐ明朝" w:hint="eastAsia"/>
          <w:sz w:val="22"/>
          <w:szCs w:val="22"/>
        </w:rPr>
        <w:t>● 切迫性 ・・・ 直ちに身体拘束を行わなければ、ご利用者本人または他人の生命・身体に危険が及ぶことが考えられる場合に限ります。</w:t>
      </w:r>
    </w:p>
    <w:p w14:paraId="31ED0F97" w14:textId="77777777" w:rsidR="00D147FE" w:rsidRPr="00D147FE" w:rsidRDefault="00D147FE" w:rsidP="00D147FE">
      <w:pPr>
        <w:ind w:leftChars="350" w:left="2419" w:hangingChars="800" w:hanging="1707"/>
        <w:rPr>
          <w:rFonts w:ascii="ＭＳ Ｐ明朝" w:eastAsia="ＭＳ Ｐ明朝" w:hAnsi="ＭＳ Ｐ明朝"/>
          <w:sz w:val="22"/>
          <w:szCs w:val="22"/>
        </w:rPr>
      </w:pPr>
      <w:r w:rsidRPr="00D147FE">
        <w:rPr>
          <w:rFonts w:ascii="ＭＳ Ｐ明朝" w:eastAsia="ＭＳ Ｐ明朝" w:hAnsi="ＭＳ Ｐ明朝" w:hint="eastAsia"/>
          <w:sz w:val="22"/>
          <w:szCs w:val="22"/>
        </w:rPr>
        <w:t>● 非代替性 ・・・ 身体拘束以外に、ご利用者本人または他人の生命・身体に対して危険が及ぶことを防止することができない場合に限ります。</w:t>
      </w:r>
    </w:p>
    <w:p w14:paraId="6E7BD065" w14:textId="77777777" w:rsidR="00D147FE" w:rsidRPr="00D147FE" w:rsidRDefault="00D147FE" w:rsidP="007E6977">
      <w:pPr>
        <w:ind w:leftChars="350" w:left="2205" w:hangingChars="700" w:hanging="1493"/>
        <w:rPr>
          <w:rFonts w:ascii="ＭＳ Ｐ明朝" w:eastAsia="ＭＳ Ｐ明朝" w:hAnsi="ＭＳ Ｐ明朝"/>
          <w:sz w:val="22"/>
          <w:szCs w:val="22"/>
        </w:rPr>
      </w:pPr>
      <w:r w:rsidRPr="00D147FE">
        <w:rPr>
          <w:rFonts w:ascii="ＭＳ Ｐ明朝" w:eastAsia="ＭＳ Ｐ明朝" w:hAnsi="ＭＳ Ｐ明朝" w:hint="eastAsia"/>
          <w:sz w:val="22"/>
          <w:szCs w:val="22"/>
        </w:rPr>
        <w:t>● 一時性 ・・・ ご利用者本人または他人の生命・身体に対して危険が及ぶことがなくなった場合は、直ちに身体拘束を解きます。</w:t>
      </w:r>
    </w:p>
    <w:p w14:paraId="1EF6A9E8" w14:textId="77777777" w:rsidR="00D147FE" w:rsidRPr="00D147FE" w:rsidRDefault="00D147FE" w:rsidP="00D147FE">
      <w:pPr>
        <w:rPr>
          <w:rFonts w:ascii="ＭＳ Ｐ明朝" w:eastAsia="ＭＳ Ｐ明朝" w:hAnsi="ＭＳ Ｐ明朝"/>
          <w:sz w:val="22"/>
          <w:szCs w:val="22"/>
        </w:rPr>
      </w:pPr>
    </w:p>
    <w:p w14:paraId="77E0DC74" w14:textId="77777777" w:rsidR="00D147FE" w:rsidRPr="00D147FE" w:rsidRDefault="00D147FE" w:rsidP="00D147FE">
      <w:pPr>
        <w:ind w:firstLineChars="100" w:firstLine="213"/>
        <w:rPr>
          <w:rFonts w:ascii="ＭＳ Ｐ明朝" w:eastAsia="ＭＳ Ｐ明朝" w:hAnsi="ＭＳ Ｐ明朝"/>
          <w:sz w:val="22"/>
          <w:szCs w:val="22"/>
        </w:rPr>
      </w:pPr>
      <w:r w:rsidRPr="00D147FE">
        <w:rPr>
          <w:rFonts w:ascii="ＭＳ Ｐ明朝" w:eastAsia="ＭＳ Ｐ明朝" w:hAnsi="ＭＳ Ｐ明朝" w:hint="eastAsia"/>
          <w:sz w:val="22"/>
          <w:szCs w:val="22"/>
        </w:rPr>
        <w:t>１３、非常災害対策について</w:t>
      </w:r>
    </w:p>
    <w:p w14:paraId="087650AB" w14:textId="77777777" w:rsidR="00D147FE" w:rsidRPr="00D147FE" w:rsidRDefault="00D147FE" w:rsidP="00D147FE">
      <w:pPr>
        <w:ind w:left="747" w:hangingChars="350" w:hanging="74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〇 事業所に災害対策に関する担当者（防火管理者）を置き、非常災害対策に関する取り組みを行います。</w:t>
      </w:r>
    </w:p>
    <w:p w14:paraId="3E0173C8" w14:textId="77777777" w:rsidR="00D147FE" w:rsidRPr="00D147FE" w:rsidRDefault="00D147FE" w:rsidP="00D147FE">
      <w:pPr>
        <w:ind w:left="747" w:hangingChars="350" w:hanging="747"/>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〇 非常災害に関する具体的計画を立て、非常災害時の関係機関への通報及び連携体制を整備し、それらを定期的に従業員に周知します。</w:t>
      </w:r>
    </w:p>
    <w:p w14:paraId="58C39A51" w14:textId="77777777" w:rsidR="00D147FE" w:rsidRPr="00D147FE" w:rsidRDefault="00D147FE" w:rsidP="00D147FE">
      <w:pPr>
        <w:rPr>
          <w:rFonts w:ascii="ＭＳ Ｐ明朝" w:eastAsia="ＭＳ Ｐ明朝" w:hAnsi="ＭＳ Ｐ明朝"/>
          <w:sz w:val="22"/>
          <w:szCs w:val="22"/>
        </w:rPr>
      </w:pPr>
      <w:r w:rsidRPr="00D147FE">
        <w:rPr>
          <w:rFonts w:ascii="ＭＳ Ｐ明朝" w:eastAsia="ＭＳ Ｐ明朝" w:hAnsi="ＭＳ Ｐ明朝" w:hint="eastAsia"/>
          <w:sz w:val="22"/>
          <w:szCs w:val="22"/>
        </w:rPr>
        <w:t xml:space="preserve">　 　〇 定期的に避難、救出その他必要な訓練を行います。（年2回実施）</w:t>
      </w:r>
    </w:p>
    <w:p w14:paraId="63040D62" w14:textId="77777777" w:rsidR="00D147FE" w:rsidRPr="00D147FE" w:rsidRDefault="00D147FE" w:rsidP="00D147FE">
      <w:pPr>
        <w:rPr>
          <w:rFonts w:ascii="ＭＳ Ｐ明朝" w:eastAsia="ＭＳ Ｐ明朝" w:hAnsi="ＭＳ Ｐ明朝"/>
          <w:color w:val="000000" w:themeColor="text1"/>
          <w:sz w:val="22"/>
          <w:szCs w:val="22"/>
        </w:rPr>
      </w:pPr>
    </w:p>
    <w:p w14:paraId="2D826163" w14:textId="77777777" w:rsidR="00D147FE" w:rsidRPr="00D147FE" w:rsidRDefault="00D147FE" w:rsidP="00D147FE">
      <w:pPr>
        <w:ind w:firstLineChars="100" w:firstLine="213"/>
        <w:rPr>
          <w:rFonts w:ascii="ＭＳ Ｐ明朝" w:eastAsia="ＭＳ Ｐ明朝" w:hAnsi="ＭＳ Ｐ明朝"/>
          <w:color w:val="000000" w:themeColor="text1"/>
          <w:sz w:val="22"/>
          <w:szCs w:val="22"/>
        </w:rPr>
      </w:pPr>
      <w:r w:rsidRPr="00D147FE">
        <w:rPr>
          <w:rFonts w:ascii="ＭＳ Ｐ明朝" w:eastAsia="ＭＳ Ｐ明朝" w:hAnsi="ＭＳ Ｐ明朝" w:hint="eastAsia"/>
          <w:color w:val="000000" w:themeColor="text1"/>
          <w:sz w:val="22"/>
          <w:szCs w:val="22"/>
        </w:rPr>
        <w:t>１</w:t>
      </w:r>
      <w:r w:rsidRPr="00D147FE">
        <w:rPr>
          <w:rFonts w:ascii="ＭＳ Ｐ明朝" w:eastAsia="ＭＳ Ｐ明朝" w:hAnsi="ＭＳ Ｐ明朝" w:hint="eastAsia"/>
          <w:sz w:val="22"/>
          <w:szCs w:val="22"/>
        </w:rPr>
        <w:t>４</w:t>
      </w:r>
      <w:r w:rsidRPr="00D147FE">
        <w:rPr>
          <w:rFonts w:ascii="ＭＳ Ｐ明朝" w:eastAsia="ＭＳ Ｐ明朝" w:hAnsi="ＭＳ Ｐ明朝" w:hint="eastAsia"/>
          <w:color w:val="000000" w:themeColor="text1"/>
          <w:sz w:val="22"/>
          <w:szCs w:val="22"/>
        </w:rPr>
        <w:t>、その他について</w:t>
      </w:r>
    </w:p>
    <w:p w14:paraId="7DDEE54F" w14:textId="77777777" w:rsidR="00D147FE" w:rsidRPr="00D147FE" w:rsidRDefault="00D147FE" w:rsidP="00D147FE">
      <w:pPr>
        <w:ind w:firstLineChars="200" w:firstLine="427"/>
        <w:rPr>
          <w:rFonts w:ascii="ＭＳ Ｐ明朝" w:eastAsia="ＭＳ Ｐ明朝" w:hAnsi="ＭＳ Ｐ明朝"/>
          <w:color w:val="000000" w:themeColor="text1"/>
          <w:sz w:val="22"/>
          <w:szCs w:val="22"/>
        </w:rPr>
      </w:pPr>
      <w:r w:rsidRPr="00D147FE">
        <w:rPr>
          <w:rFonts w:ascii="ＭＳ Ｐ明朝" w:eastAsia="ＭＳ Ｐ明朝" w:hAnsi="ＭＳ Ｐ明朝" w:hint="eastAsia"/>
          <w:color w:val="000000" w:themeColor="text1"/>
          <w:sz w:val="22"/>
          <w:szCs w:val="22"/>
        </w:rPr>
        <w:t>（1） 利用中の所持金及び貴重品の持ち込みについて</w:t>
      </w:r>
    </w:p>
    <w:p w14:paraId="6B0FF970" w14:textId="719B9C8B" w:rsidR="00D147FE" w:rsidRPr="00D147FE" w:rsidRDefault="00D147FE" w:rsidP="00D147FE">
      <w:pPr>
        <w:ind w:left="853" w:hangingChars="400" w:hanging="853"/>
        <w:rPr>
          <w:rFonts w:ascii="ＭＳ Ｐ明朝" w:eastAsia="ＭＳ Ｐ明朝" w:hAnsi="ＭＳ Ｐ明朝"/>
          <w:color w:val="000000" w:themeColor="text1"/>
          <w:sz w:val="22"/>
          <w:szCs w:val="22"/>
        </w:rPr>
      </w:pPr>
      <w:r w:rsidRPr="00D147FE">
        <w:rPr>
          <w:rFonts w:ascii="ＭＳ Ｐ明朝" w:eastAsia="ＭＳ Ｐ明朝" w:hAnsi="ＭＳ Ｐ明朝" w:hint="eastAsia"/>
          <w:color w:val="000000" w:themeColor="text1"/>
          <w:sz w:val="22"/>
          <w:szCs w:val="22"/>
        </w:rPr>
        <w:lastRenderedPageBreak/>
        <w:t xml:space="preserve">　　 </w:t>
      </w:r>
      <w:r w:rsidRPr="00D147FE">
        <w:rPr>
          <w:rFonts w:ascii="ＭＳ Ｐ明朝" w:eastAsia="ＭＳ Ｐ明朝" w:hAnsi="ＭＳ Ｐ明朝"/>
          <w:color w:val="000000" w:themeColor="text1"/>
          <w:sz w:val="22"/>
          <w:szCs w:val="22"/>
        </w:rPr>
        <w:t xml:space="preserve">   </w:t>
      </w:r>
      <w:r w:rsidRPr="00D147FE">
        <w:rPr>
          <w:rFonts w:ascii="ＭＳ Ｐ明朝" w:eastAsia="ＭＳ Ｐ明朝" w:hAnsi="ＭＳ Ｐ明朝" w:hint="eastAsia"/>
          <w:color w:val="000000" w:themeColor="text1"/>
          <w:sz w:val="22"/>
          <w:szCs w:val="22"/>
        </w:rPr>
        <w:t xml:space="preserve">　当事業所のサービスを利用される場合には、基本的に現金及び貴重品は必要としませんので、持ち込まれないようにお願いすることとしております。もし、現金の用意をお願いする際には、事前にご利用者若しくは代理人の方へ連絡することとし、その際、利用者同士の貸し借りはしないようにお願いすることにしております。</w:t>
      </w:r>
    </w:p>
    <w:p w14:paraId="5EE133B3" w14:textId="77777777" w:rsidR="00D147FE" w:rsidRPr="00D147FE" w:rsidRDefault="00D147FE" w:rsidP="00D147FE">
      <w:pPr>
        <w:rPr>
          <w:rFonts w:ascii="ＭＳ Ｐ明朝" w:eastAsia="ＭＳ Ｐ明朝" w:hAnsi="ＭＳ Ｐ明朝"/>
          <w:sz w:val="20"/>
          <w:szCs w:val="20"/>
        </w:rPr>
      </w:pPr>
    </w:p>
    <w:p w14:paraId="50B584EC" w14:textId="77777777" w:rsidR="00E934A1" w:rsidRPr="00D147FE" w:rsidRDefault="00E934A1" w:rsidP="00E934A1"/>
    <w:p w14:paraId="5EB92F2B" w14:textId="77777777" w:rsidR="00E934A1" w:rsidRPr="00857174" w:rsidRDefault="00E934A1" w:rsidP="00E934A1"/>
    <w:p w14:paraId="464DF735" w14:textId="77777777" w:rsidR="00E934A1" w:rsidRDefault="00E934A1" w:rsidP="00E934A1"/>
    <w:p w14:paraId="381173F6" w14:textId="77777777" w:rsidR="00E934A1" w:rsidRDefault="00E934A1" w:rsidP="00E934A1"/>
    <w:p w14:paraId="109A77B1" w14:textId="77777777" w:rsidR="00E934A1" w:rsidRDefault="00E934A1" w:rsidP="00E934A1"/>
    <w:p w14:paraId="10EE742E" w14:textId="77777777" w:rsidR="00E934A1" w:rsidRDefault="00E934A1" w:rsidP="00E934A1"/>
    <w:p w14:paraId="26EBC900" w14:textId="77777777" w:rsidR="00E934A1" w:rsidRDefault="00E934A1" w:rsidP="00E934A1"/>
    <w:p w14:paraId="2BD22D3D" w14:textId="77777777" w:rsidR="00E934A1" w:rsidRPr="00857174" w:rsidRDefault="00E934A1" w:rsidP="00E934A1">
      <w:r>
        <w:rPr>
          <w:rFonts w:hint="eastAsia"/>
        </w:rPr>
        <w:t>令和</w:t>
      </w:r>
      <w:r w:rsidRPr="00857174">
        <w:rPr>
          <w:rFonts w:hint="eastAsia"/>
        </w:rPr>
        <w:t xml:space="preserve">　　年　　月　　日</w:t>
      </w:r>
    </w:p>
    <w:p w14:paraId="391E3F79" w14:textId="77777777" w:rsidR="00E934A1" w:rsidRPr="00857174" w:rsidRDefault="00E934A1" w:rsidP="00E934A1"/>
    <w:p w14:paraId="5875D547" w14:textId="77777777" w:rsidR="00E934A1" w:rsidRPr="00857174" w:rsidRDefault="00E934A1" w:rsidP="00E934A1">
      <w:pPr>
        <w:rPr>
          <w:sz w:val="24"/>
        </w:rPr>
      </w:pPr>
      <w:r w:rsidRPr="00D760D3">
        <w:rPr>
          <w:rFonts w:hint="eastAsia"/>
          <w:sz w:val="24"/>
        </w:rPr>
        <w:t>通所介護サービス</w:t>
      </w:r>
      <w:r w:rsidRPr="00857174">
        <w:rPr>
          <w:rFonts w:hint="eastAsia"/>
          <w:sz w:val="24"/>
        </w:rPr>
        <w:t>・通所型自立支援サービスの提供の開始に際し、契約書及び本書面に基づき重要事項の説明を行いました。</w:t>
      </w:r>
    </w:p>
    <w:p w14:paraId="3B83FA35" w14:textId="77777777" w:rsidR="00E934A1" w:rsidRPr="00857174" w:rsidRDefault="00E934A1" w:rsidP="00E934A1"/>
    <w:p w14:paraId="51228EEE" w14:textId="77777777" w:rsidR="00E934A1" w:rsidRPr="00857174" w:rsidRDefault="00E934A1" w:rsidP="00E934A1"/>
    <w:p w14:paraId="35D22BD6" w14:textId="77777777" w:rsidR="00E934A1" w:rsidRPr="00857174" w:rsidRDefault="00E934A1" w:rsidP="00E934A1">
      <w:pPr>
        <w:ind w:firstLineChars="100" w:firstLine="203"/>
      </w:pPr>
      <w:r w:rsidRPr="00857174">
        <w:rPr>
          <w:rFonts w:hint="eastAsia"/>
        </w:rPr>
        <w:t>事</w:t>
      </w:r>
      <w:r w:rsidRPr="00857174">
        <w:rPr>
          <w:rFonts w:hint="eastAsia"/>
        </w:rPr>
        <w:t xml:space="preserve"> </w:t>
      </w:r>
      <w:r w:rsidRPr="00857174">
        <w:rPr>
          <w:rFonts w:hint="eastAsia"/>
        </w:rPr>
        <w:t>業</w:t>
      </w:r>
      <w:r w:rsidRPr="00857174">
        <w:rPr>
          <w:rFonts w:hint="eastAsia"/>
        </w:rPr>
        <w:t xml:space="preserve"> </w:t>
      </w:r>
      <w:r w:rsidRPr="00857174">
        <w:rPr>
          <w:rFonts w:hint="eastAsia"/>
        </w:rPr>
        <w:t>所</w:t>
      </w:r>
      <w:r w:rsidRPr="00857174">
        <w:rPr>
          <w:rFonts w:hint="eastAsia"/>
        </w:rPr>
        <w:t xml:space="preserve"> </w:t>
      </w:r>
      <w:r w:rsidRPr="00857174">
        <w:rPr>
          <w:rFonts w:hint="eastAsia"/>
        </w:rPr>
        <w:t>名</w:t>
      </w:r>
      <w:r w:rsidRPr="00857174">
        <w:rPr>
          <w:rFonts w:hint="eastAsia"/>
        </w:rPr>
        <w:t xml:space="preserve"> </w:t>
      </w:r>
      <w:r w:rsidRPr="00857174">
        <w:rPr>
          <w:rFonts w:hint="eastAsia"/>
        </w:rPr>
        <w:t>：</w:t>
      </w:r>
      <w:r w:rsidRPr="00857174">
        <w:rPr>
          <w:rFonts w:hint="eastAsia"/>
        </w:rPr>
        <w:t xml:space="preserve"> </w:t>
      </w:r>
      <w:r w:rsidRPr="00857174">
        <w:rPr>
          <w:rFonts w:hint="eastAsia"/>
        </w:rPr>
        <w:t>デイサービスセンター　明照園</w:t>
      </w:r>
    </w:p>
    <w:p w14:paraId="5AE86F62" w14:textId="77777777" w:rsidR="00E934A1" w:rsidRPr="00857174" w:rsidRDefault="00E934A1" w:rsidP="00E934A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1"/>
        <w:gridCol w:w="4263"/>
      </w:tblGrid>
      <w:tr w:rsidR="00E934A1" w:rsidRPr="00857174" w14:paraId="16FE0266" w14:textId="77777777" w:rsidTr="001E4F08">
        <w:trPr>
          <w:trHeight w:val="465"/>
        </w:trPr>
        <w:tc>
          <w:tcPr>
            <w:tcW w:w="3540" w:type="dxa"/>
            <w:tcBorders>
              <w:top w:val="nil"/>
              <w:left w:val="nil"/>
              <w:right w:val="nil"/>
            </w:tcBorders>
            <w:vAlign w:val="center"/>
          </w:tcPr>
          <w:p w14:paraId="2205D6C0" w14:textId="77777777" w:rsidR="00E934A1" w:rsidRPr="00857174" w:rsidRDefault="00E934A1" w:rsidP="001E4F08">
            <w:r w:rsidRPr="00857174">
              <w:rPr>
                <w:rFonts w:hint="eastAsia"/>
              </w:rPr>
              <w:t>説明者職名</w:t>
            </w:r>
          </w:p>
        </w:tc>
        <w:tc>
          <w:tcPr>
            <w:tcW w:w="561" w:type="dxa"/>
            <w:tcBorders>
              <w:top w:val="nil"/>
              <w:left w:val="nil"/>
              <w:bottom w:val="nil"/>
              <w:right w:val="nil"/>
            </w:tcBorders>
          </w:tcPr>
          <w:p w14:paraId="550C368D" w14:textId="77777777" w:rsidR="00E934A1" w:rsidRPr="00857174" w:rsidRDefault="00E934A1" w:rsidP="001E4F08"/>
        </w:tc>
        <w:tc>
          <w:tcPr>
            <w:tcW w:w="4263" w:type="dxa"/>
            <w:tcBorders>
              <w:top w:val="nil"/>
              <w:left w:val="nil"/>
              <w:right w:val="nil"/>
            </w:tcBorders>
            <w:vAlign w:val="center"/>
          </w:tcPr>
          <w:p w14:paraId="50959EE8" w14:textId="0E9FB02A" w:rsidR="00E934A1" w:rsidRPr="00857174" w:rsidRDefault="00E934A1" w:rsidP="001E4F08">
            <w:r w:rsidRPr="00857174">
              <w:rPr>
                <w:rFonts w:hint="eastAsia"/>
              </w:rPr>
              <w:t>氏名　　　　　　　　　　　　　　　　印</w:t>
            </w:r>
          </w:p>
        </w:tc>
      </w:tr>
    </w:tbl>
    <w:p w14:paraId="29AECDE9" w14:textId="77777777" w:rsidR="00E934A1" w:rsidRPr="00857174" w:rsidRDefault="00E934A1" w:rsidP="00E934A1"/>
    <w:p w14:paraId="321E28BB" w14:textId="77777777" w:rsidR="00E934A1" w:rsidRPr="00857174" w:rsidRDefault="00E934A1" w:rsidP="00E934A1"/>
    <w:p w14:paraId="4A0D538B" w14:textId="77777777" w:rsidR="00E934A1" w:rsidRPr="00DA0AFB" w:rsidRDefault="00E934A1" w:rsidP="00E934A1"/>
    <w:p w14:paraId="7C4ACB84" w14:textId="77777777" w:rsidR="00E934A1" w:rsidRPr="00857174" w:rsidRDefault="00E934A1" w:rsidP="00E934A1">
      <w:pPr>
        <w:rPr>
          <w:sz w:val="24"/>
        </w:rPr>
      </w:pPr>
      <w:r w:rsidRPr="00857174">
        <w:rPr>
          <w:rFonts w:hint="eastAsia"/>
        </w:rPr>
        <w:t xml:space="preserve">　</w:t>
      </w:r>
      <w:r w:rsidRPr="00857174">
        <w:rPr>
          <w:rFonts w:hint="eastAsia"/>
          <w:sz w:val="24"/>
        </w:rPr>
        <w:t>私は、本書面に基づいて事業者から重要事項の説明を受け、通所介護サービス・通所型自立支援サービスの提供開始並びに個人情報の保護について同意しました。</w:t>
      </w:r>
    </w:p>
    <w:p w14:paraId="5C6E86DB" w14:textId="77777777" w:rsidR="00E934A1" w:rsidRPr="00857174" w:rsidRDefault="00E934A1" w:rsidP="00E934A1"/>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E934A1" w:rsidRPr="00857174" w14:paraId="68266B96" w14:textId="77777777" w:rsidTr="001E4F08">
        <w:trPr>
          <w:trHeight w:val="660"/>
        </w:trPr>
        <w:tc>
          <w:tcPr>
            <w:tcW w:w="6237" w:type="dxa"/>
            <w:tcBorders>
              <w:top w:val="nil"/>
              <w:left w:val="nil"/>
              <w:bottom w:val="single" w:sz="4" w:space="0" w:color="auto"/>
              <w:right w:val="nil"/>
            </w:tcBorders>
            <w:vAlign w:val="center"/>
          </w:tcPr>
          <w:p w14:paraId="17385BCC" w14:textId="77777777" w:rsidR="00E934A1" w:rsidRPr="00857174" w:rsidRDefault="00E934A1" w:rsidP="001E4F08">
            <w:r w:rsidRPr="00857174">
              <w:rPr>
                <w:rFonts w:hint="eastAsia"/>
              </w:rPr>
              <w:t>利用者住所</w:t>
            </w:r>
          </w:p>
        </w:tc>
      </w:tr>
      <w:tr w:rsidR="00E934A1" w:rsidRPr="00857174" w14:paraId="30BAB115" w14:textId="77777777" w:rsidTr="001E4F08">
        <w:trPr>
          <w:trHeight w:val="180"/>
        </w:trPr>
        <w:tc>
          <w:tcPr>
            <w:tcW w:w="6237" w:type="dxa"/>
            <w:tcBorders>
              <w:top w:val="single" w:sz="4" w:space="0" w:color="auto"/>
              <w:left w:val="nil"/>
              <w:bottom w:val="nil"/>
              <w:right w:val="nil"/>
            </w:tcBorders>
            <w:vAlign w:val="center"/>
          </w:tcPr>
          <w:p w14:paraId="24FA4877" w14:textId="77777777" w:rsidR="00E934A1" w:rsidRPr="00857174" w:rsidRDefault="00E934A1" w:rsidP="001E4F08">
            <w:pPr>
              <w:ind w:firstLineChars="100" w:firstLine="203"/>
            </w:pPr>
          </w:p>
        </w:tc>
      </w:tr>
      <w:tr w:rsidR="00E934A1" w:rsidRPr="00857174" w14:paraId="7449FD70" w14:textId="77777777" w:rsidTr="001E4F08">
        <w:trPr>
          <w:trHeight w:val="600"/>
        </w:trPr>
        <w:tc>
          <w:tcPr>
            <w:tcW w:w="6237" w:type="dxa"/>
            <w:tcBorders>
              <w:top w:val="nil"/>
              <w:left w:val="nil"/>
              <w:bottom w:val="single" w:sz="4" w:space="0" w:color="auto"/>
              <w:right w:val="nil"/>
            </w:tcBorders>
            <w:vAlign w:val="center"/>
          </w:tcPr>
          <w:p w14:paraId="052840C8" w14:textId="77777777" w:rsidR="00E934A1" w:rsidRPr="00857174" w:rsidRDefault="00E934A1" w:rsidP="001E4F08">
            <w:r w:rsidRPr="00857174">
              <w:rPr>
                <w:rFonts w:hint="eastAsia"/>
              </w:rPr>
              <w:t xml:space="preserve">　　　　</w:t>
            </w:r>
            <w:r>
              <w:rPr>
                <w:rFonts w:hint="eastAsia"/>
              </w:rPr>
              <w:t xml:space="preserve">　　</w:t>
            </w:r>
            <w:r w:rsidRPr="00857174">
              <w:rPr>
                <w:rFonts w:hint="eastAsia"/>
              </w:rPr>
              <w:t xml:space="preserve">　氏名　　　　　　　　　　　　　　　　　　　印</w:t>
            </w:r>
          </w:p>
        </w:tc>
      </w:tr>
      <w:tr w:rsidR="00E934A1" w:rsidRPr="00857174" w14:paraId="101B9A64" w14:textId="77777777" w:rsidTr="001E4F08">
        <w:trPr>
          <w:trHeight w:val="240"/>
        </w:trPr>
        <w:tc>
          <w:tcPr>
            <w:tcW w:w="6237" w:type="dxa"/>
            <w:tcBorders>
              <w:top w:val="single" w:sz="4" w:space="0" w:color="auto"/>
              <w:left w:val="nil"/>
              <w:bottom w:val="nil"/>
              <w:right w:val="nil"/>
            </w:tcBorders>
            <w:vAlign w:val="center"/>
          </w:tcPr>
          <w:p w14:paraId="558CA826" w14:textId="77777777" w:rsidR="00E934A1" w:rsidRPr="00857174" w:rsidRDefault="00E934A1" w:rsidP="001E4F08"/>
        </w:tc>
      </w:tr>
      <w:tr w:rsidR="00E934A1" w:rsidRPr="00857174" w14:paraId="7D588495" w14:textId="77777777" w:rsidTr="001E4F08">
        <w:trPr>
          <w:trHeight w:val="600"/>
        </w:trPr>
        <w:tc>
          <w:tcPr>
            <w:tcW w:w="6237" w:type="dxa"/>
            <w:tcBorders>
              <w:top w:val="nil"/>
              <w:left w:val="nil"/>
              <w:bottom w:val="single" w:sz="4" w:space="0" w:color="auto"/>
              <w:right w:val="nil"/>
            </w:tcBorders>
            <w:vAlign w:val="center"/>
          </w:tcPr>
          <w:p w14:paraId="0DFEA6FA" w14:textId="77777777" w:rsidR="00E934A1" w:rsidRPr="00857174" w:rsidRDefault="00E934A1" w:rsidP="001E4F08">
            <w:r>
              <w:rPr>
                <w:rFonts w:hint="eastAsia"/>
              </w:rPr>
              <w:t>家族代表者</w:t>
            </w:r>
            <w:r w:rsidRPr="00857174">
              <w:rPr>
                <w:rFonts w:hint="eastAsia"/>
              </w:rPr>
              <w:t xml:space="preserve">　　氏名　　　　　　　　　　　　　　　　　　　印</w:t>
            </w:r>
          </w:p>
        </w:tc>
      </w:tr>
    </w:tbl>
    <w:p w14:paraId="47E33812" w14:textId="77777777" w:rsidR="00E934A1" w:rsidRPr="00857174" w:rsidRDefault="00E934A1" w:rsidP="00E934A1"/>
    <w:p w14:paraId="2F949D8A" w14:textId="77777777" w:rsidR="007634CB" w:rsidRDefault="007634CB" w:rsidP="00E934A1"/>
    <w:p w14:paraId="72651BDB" w14:textId="77777777" w:rsidR="00DA0AFB" w:rsidRDefault="00DA0AFB" w:rsidP="00E934A1"/>
    <w:p w14:paraId="267E3814" w14:textId="77777777" w:rsidR="007634CB" w:rsidRPr="00857174" w:rsidRDefault="007634CB" w:rsidP="00E934A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8"/>
      </w:tblGrid>
      <w:tr w:rsidR="00E934A1" w:rsidRPr="00857174" w14:paraId="684DDCBF" w14:textId="77777777" w:rsidTr="007634CB">
        <w:tc>
          <w:tcPr>
            <w:tcW w:w="9088" w:type="dxa"/>
            <w:tcBorders>
              <w:top w:val="single" w:sz="6" w:space="0" w:color="auto"/>
              <w:left w:val="single" w:sz="6" w:space="0" w:color="auto"/>
              <w:bottom w:val="single" w:sz="6" w:space="0" w:color="auto"/>
              <w:right w:val="single" w:sz="6" w:space="0" w:color="auto"/>
            </w:tcBorders>
          </w:tcPr>
          <w:p w14:paraId="57295926" w14:textId="77777777" w:rsidR="00E934A1" w:rsidRPr="00857174" w:rsidRDefault="00E934A1" w:rsidP="001E4F08">
            <w:r w:rsidRPr="00857174">
              <w:rPr>
                <w:rFonts w:hint="eastAsia"/>
              </w:rPr>
              <w:t>※　この重要事項説明書は、厚生労働省令第</w:t>
            </w:r>
            <w:r w:rsidRPr="00857174">
              <w:rPr>
                <w:rFonts w:hint="eastAsia"/>
              </w:rPr>
              <w:t>34</w:t>
            </w:r>
            <w:r w:rsidRPr="00857174">
              <w:rPr>
                <w:rFonts w:hint="eastAsia"/>
              </w:rPr>
              <w:t>号（平成</w:t>
            </w:r>
            <w:r w:rsidRPr="00857174">
              <w:rPr>
                <w:rFonts w:hint="eastAsia"/>
              </w:rPr>
              <w:t>18</w:t>
            </w:r>
            <w:r w:rsidRPr="00857174">
              <w:rPr>
                <w:rFonts w:hint="eastAsia"/>
              </w:rPr>
              <w:t>年</w:t>
            </w:r>
            <w:r w:rsidRPr="00857174">
              <w:rPr>
                <w:rFonts w:hint="eastAsia"/>
              </w:rPr>
              <w:t>3</w:t>
            </w:r>
            <w:r w:rsidRPr="00857174">
              <w:rPr>
                <w:rFonts w:hint="eastAsia"/>
              </w:rPr>
              <w:t>月</w:t>
            </w:r>
            <w:r w:rsidRPr="00857174">
              <w:rPr>
                <w:rFonts w:hint="eastAsia"/>
              </w:rPr>
              <w:t>14</w:t>
            </w:r>
            <w:r w:rsidRPr="00857174">
              <w:rPr>
                <w:rFonts w:hint="eastAsia"/>
              </w:rPr>
              <w:t>日）第</w:t>
            </w:r>
            <w:r w:rsidRPr="00857174">
              <w:rPr>
                <w:rFonts w:hint="eastAsia"/>
              </w:rPr>
              <w:t>88</w:t>
            </w:r>
            <w:r w:rsidRPr="00857174">
              <w:rPr>
                <w:rFonts w:hint="eastAsia"/>
              </w:rPr>
              <w:t>条により準用する第</w:t>
            </w:r>
            <w:r w:rsidRPr="00857174">
              <w:rPr>
                <w:rFonts w:hint="eastAsia"/>
              </w:rPr>
              <w:t>9</w:t>
            </w:r>
            <w:r w:rsidRPr="00857174">
              <w:rPr>
                <w:rFonts w:hint="eastAsia"/>
              </w:rPr>
              <w:t>条の規定に基づき、利用者またはその家族への重要事項説明のために作成したものです。</w:t>
            </w:r>
          </w:p>
        </w:tc>
      </w:tr>
    </w:tbl>
    <w:p w14:paraId="0E1A7257" w14:textId="77777777" w:rsidR="00E934A1" w:rsidRPr="00857174" w:rsidRDefault="00E934A1" w:rsidP="00E934A1">
      <w:pPr>
        <w:rPr>
          <w:b/>
          <w:sz w:val="22"/>
          <w:szCs w:val="22"/>
        </w:rPr>
      </w:pPr>
    </w:p>
    <w:p w14:paraId="27A13D1D" w14:textId="77777777" w:rsidR="00E934A1" w:rsidRDefault="00E934A1" w:rsidP="00E934A1">
      <w:pPr>
        <w:rPr>
          <w:b/>
          <w:sz w:val="22"/>
          <w:szCs w:val="22"/>
        </w:rPr>
      </w:pPr>
      <w:r w:rsidRPr="00857174">
        <w:rPr>
          <w:rFonts w:hint="eastAsia"/>
          <w:b/>
          <w:sz w:val="22"/>
          <w:szCs w:val="22"/>
        </w:rPr>
        <w:lastRenderedPageBreak/>
        <w:t>別　　　紙</w:t>
      </w:r>
    </w:p>
    <w:p w14:paraId="6FB23C47" w14:textId="77777777" w:rsidR="00E934A1" w:rsidRPr="00857174" w:rsidRDefault="00E934A1" w:rsidP="00E934A1">
      <w:pPr>
        <w:rPr>
          <w:b/>
          <w:sz w:val="22"/>
          <w:szCs w:val="22"/>
        </w:rPr>
      </w:pPr>
    </w:p>
    <w:p w14:paraId="23BF5938" w14:textId="4D042602" w:rsidR="00E934A1" w:rsidRPr="003A2589" w:rsidRDefault="00E934A1" w:rsidP="00E934A1">
      <w:pPr>
        <w:rPr>
          <w:b/>
          <w:sz w:val="22"/>
          <w:szCs w:val="22"/>
        </w:rPr>
      </w:pPr>
      <w:bookmarkStart w:id="1" w:name="_Hlk148968018"/>
      <w:r>
        <w:rPr>
          <w:rFonts w:hint="eastAsia"/>
        </w:rPr>
        <w:t>1</w:t>
      </w:r>
      <w:r>
        <w:rPr>
          <w:rFonts w:hint="eastAsia"/>
        </w:rPr>
        <w:t xml:space="preserve">　（</w:t>
      </w:r>
      <w:r>
        <w:rPr>
          <w:rFonts w:hint="eastAsia"/>
        </w:rPr>
        <w:t>1</w:t>
      </w:r>
      <w:r>
        <w:rPr>
          <w:rFonts w:hint="eastAsia"/>
        </w:rPr>
        <w:t>）</w:t>
      </w:r>
      <w:r w:rsidRPr="00857174">
        <w:rPr>
          <w:rFonts w:hint="eastAsia"/>
        </w:rPr>
        <w:t>介護保険事業（通常規模型、</w:t>
      </w:r>
      <w:r w:rsidRPr="00857174">
        <w:rPr>
          <w:rFonts w:hint="eastAsia"/>
        </w:rPr>
        <w:t>7</w:t>
      </w:r>
      <w:r w:rsidRPr="00857174">
        <w:rPr>
          <w:rFonts w:hint="eastAsia"/>
        </w:rPr>
        <w:t>時間以上から</w:t>
      </w:r>
      <w:r>
        <w:rPr>
          <w:rFonts w:hint="eastAsia"/>
        </w:rPr>
        <w:t>8</w:t>
      </w:r>
      <w:r w:rsidRPr="00857174">
        <w:rPr>
          <w:rFonts w:hint="eastAsia"/>
        </w:rPr>
        <w:t>時間未満の金額を示します。）　　　（単位：円）</w:t>
      </w:r>
    </w:p>
    <w:tbl>
      <w:tblPr>
        <w:tblW w:w="893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97"/>
        <w:gridCol w:w="1198"/>
        <w:gridCol w:w="1198"/>
        <w:gridCol w:w="1198"/>
        <w:gridCol w:w="1198"/>
      </w:tblGrid>
      <w:tr w:rsidR="00E934A1" w:rsidRPr="00857174" w14:paraId="186D2498" w14:textId="77777777" w:rsidTr="007634CB">
        <w:trPr>
          <w:trHeight w:val="290"/>
        </w:trPr>
        <w:tc>
          <w:tcPr>
            <w:tcW w:w="2943" w:type="dxa"/>
            <w:tcBorders>
              <w:top w:val="single" w:sz="12" w:space="0" w:color="auto"/>
              <w:left w:val="single" w:sz="12" w:space="0" w:color="auto"/>
              <w:bottom w:val="single" w:sz="6" w:space="0" w:color="auto"/>
            </w:tcBorders>
            <w:vAlign w:val="center"/>
          </w:tcPr>
          <w:p w14:paraId="7ECE82B2" w14:textId="77777777" w:rsidR="00E934A1" w:rsidRPr="00857174" w:rsidRDefault="00E934A1" w:rsidP="001E4F08">
            <w:r w:rsidRPr="00857174">
              <w:rPr>
                <w:rFonts w:hint="eastAsia"/>
              </w:rPr>
              <w:t>１、ご利用者の要介護度</w:t>
            </w:r>
          </w:p>
        </w:tc>
        <w:tc>
          <w:tcPr>
            <w:tcW w:w="1197" w:type="dxa"/>
            <w:tcBorders>
              <w:top w:val="single" w:sz="12" w:space="0" w:color="auto"/>
              <w:bottom w:val="single" w:sz="6" w:space="0" w:color="auto"/>
            </w:tcBorders>
            <w:vAlign w:val="center"/>
          </w:tcPr>
          <w:p w14:paraId="5378E032" w14:textId="77777777" w:rsidR="00E934A1" w:rsidRPr="00857174" w:rsidRDefault="00E934A1" w:rsidP="001E4F08">
            <w:pPr>
              <w:jc w:val="center"/>
            </w:pPr>
            <w:r w:rsidRPr="00857174">
              <w:rPr>
                <w:rFonts w:hint="eastAsia"/>
              </w:rPr>
              <w:t>要介護１</w:t>
            </w:r>
          </w:p>
        </w:tc>
        <w:tc>
          <w:tcPr>
            <w:tcW w:w="1198" w:type="dxa"/>
            <w:tcBorders>
              <w:top w:val="single" w:sz="12" w:space="0" w:color="auto"/>
              <w:bottom w:val="single" w:sz="6" w:space="0" w:color="auto"/>
            </w:tcBorders>
            <w:vAlign w:val="center"/>
          </w:tcPr>
          <w:p w14:paraId="5F3DCFFB" w14:textId="77777777" w:rsidR="00E934A1" w:rsidRPr="00857174" w:rsidRDefault="00E934A1" w:rsidP="001E4F08">
            <w:pPr>
              <w:jc w:val="center"/>
            </w:pPr>
            <w:r w:rsidRPr="00857174">
              <w:rPr>
                <w:rFonts w:hint="eastAsia"/>
              </w:rPr>
              <w:t>要介護２</w:t>
            </w:r>
          </w:p>
        </w:tc>
        <w:tc>
          <w:tcPr>
            <w:tcW w:w="1198" w:type="dxa"/>
            <w:tcBorders>
              <w:top w:val="single" w:sz="12" w:space="0" w:color="auto"/>
              <w:bottom w:val="single" w:sz="6" w:space="0" w:color="auto"/>
            </w:tcBorders>
            <w:vAlign w:val="center"/>
          </w:tcPr>
          <w:p w14:paraId="6160A6A6" w14:textId="77777777" w:rsidR="00E934A1" w:rsidRPr="00857174" w:rsidRDefault="00E934A1" w:rsidP="001E4F08">
            <w:pPr>
              <w:jc w:val="center"/>
            </w:pPr>
            <w:r w:rsidRPr="00857174">
              <w:rPr>
                <w:rFonts w:hint="eastAsia"/>
              </w:rPr>
              <w:t>要介護３</w:t>
            </w:r>
          </w:p>
        </w:tc>
        <w:tc>
          <w:tcPr>
            <w:tcW w:w="1198" w:type="dxa"/>
            <w:tcBorders>
              <w:top w:val="single" w:sz="12" w:space="0" w:color="auto"/>
              <w:bottom w:val="single" w:sz="6" w:space="0" w:color="auto"/>
            </w:tcBorders>
            <w:vAlign w:val="center"/>
          </w:tcPr>
          <w:p w14:paraId="53E61FAC" w14:textId="77777777" w:rsidR="00E934A1" w:rsidRPr="00857174" w:rsidRDefault="00E934A1" w:rsidP="001E4F08">
            <w:pPr>
              <w:jc w:val="center"/>
            </w:pPr>
            <w:r w:rsidRPr="00857174">
              <w:rPr>
                <w:rFonts w:hint="eastAsia"/>
              </w:rPr>
              <w:t>要介護４</w:t>
            </w:r>
          </w:p>
        </w:tc>
        <w:tc>
          <w:tcPr>
            <w:tcW w:w="1198" w:type="dxa"/>
            <w:tcBorders>
              <w:top w:val="single" w:sz="12" w:space="0" w:color="auto"/>
              <w:bottom w:val="single" w:sz="6" w:space="0" w:color="auto"/>
              <w:right w:val="single" w:sz="12" w:space="0" w:color="auto"/>
            </w:tcBorders>
            <w:vAlign w:val="center"/>
          </w:tcPr>
          <w:p w14:paraId="3E59DC81" w14:textId="77777777" w:rsidR="00E934A1" w:rsidRPr="00857174" w:rsidRDefault="00E934A1" w:rsidP="001E4F08">
            <w:pPr>
              <w:jc w:val="center"/>
            </w:pPr>
            <w:r w:rsidRPr="00857174">
              <w:rPr>
                <w:rFonts w:hint="eastAsia"/>
              </w:rPr>
              <w:t>要介護５</w:t>
            </w:r>
          </w:p>
        </w:tc>
      </w:tr>
      <w:tr w:rsidR="00890CA3" w:rsidRPr="00890CA3" w14:paraId="683BD3C3" w14:textId="77777777" w:rsidTr="007634CB">
        <w:trPr>
          <w:trHeight w:val="316"/>
        </w:trPr>
        <w:tc>
          <w:tcPr>
            <w:tcW w:w="2943" w:type="dxa"/>
            <w:tcBorders>
              <w:top w:val="single" w:sz="6" w:space="0" w:color="auto"/>
              <w:left w:val="single" w:sz="12" w:space="0" w:color="auto"/>
            </w:tcBorders>
            <w:vAlign w:val="center"/>
          </w:tcPr>
          <w:p w14:paraId="2E21ABFE" w14:textId="77777777" w:rsidR="00E934A1" w:rsidRPr="00890CA3" w:rsidRDefault="00E934A1" w:rsidP="001E4F08">
            <w:r w:rsidRPr="00890CA3">
              <w:rPr>
                <w:rFonts w:hint="eastAsia"/>
              </w:rPr>
              <w:t>２、サービス利用料金</w:t>
            </w:r>
          </w:p>
        </w:tc>
        <w:tc>
          <w:tcPr>
            <w:tcW w:w="1197" w:type="dxa"/>
            <w:tcBorders>
              <w:top w:val="single" w:sz="6" w:space="0" w:color="auto"/>
            </w:tcBorders>
            <w:vAlign w:val="center"/>
          </w:tcPr>
          <w:p w14:paraId="5CD001C5" w14:textId="6154ABAD" w:rsidR="00E934A1" w:rsidRPr="00890CA3" w:rsidRDefault="00E934A1" w:rsidP="001E4F08">
            <w:pPr>
              <w:ind w:firstLineChars="147" w:firstLine="299"/>
            </w:pPr>
            <w:r w:rsidRPr="00890CA3">
              <w:rPr>
                <w:rFonts w:hint="eastAsia"/>
              </w:rPr>
              <w:t>6</w:t>
            </w:r>
            <w:r w:rsidR="0025459E" w:rsidRPr="00890CA3">
              <w:rPr>
                <w:rFonts w:hint="eastAsia"/>
              </w:rPr>
              <w:t>,</w:t>
            </w:r>
            <w:r w:rsidRPr="00890CA3">
              <w:rPr>
                <w:rFonts w:hint="eastAsia"/>
              </w:rPr>
              <w:t>5</w:t>
            </w:r>
            <w:r w:rsidR="000E4AB1">
              <w:rPr>
                <w:rFonts w:hint="eastAsia"/>
              </w:rPr>
              <w:t>8</w:t>
            </w:r>
            <w:r w:rsidRPr="00890CA3">
              <w:rPr>
                <w:rFonts w:hint="eastAsia"/>
              </w:rPr>
              <w:t>0</w:t>
            </w:r>
          </w:p>
        </w:tc>
        <w:tc>
          <w:tcPr>
            <w:tcW w:w="1198" w:type="dxa"/>
            <w:tcBorders>
              <w:top w:val="single" w:sz="6" w:space="0" w:color="auto"/>
            </w:tcBorders>
            <w:vAlign w:val="center"/>
          </w:tcPr>
          <w:p w14:paraId="32E0BBE2" w14:textId="4A6F2FC4" w:rsidR="00E934A1" w:rsidRPr="00890CA3" w:rsidRDefault="00E934A1" w:rsidP="001E4F08">
            <w:pPr>
              <w:ind w:firstLineChars="147" w:firstLine="299"/>
            </w:pPr>
            <w:r w:rsidRPr="00890CA3">
              <w:rPr>
                <w:rFonts w:hint="eastAsia"/>
              </w:rPr>
              <w:t>7,7</w:t>
            </w:r>
            <w:r w:rsidR="000E4AB1">
              <w:rPr>
                <w:rFonts w:hint="eastAsia"/>
              </w:rPr>
              <w:t>7</w:t>
            </w:r>
            <w:r w:rsidRPr="00890CA3">
              <w:rPr>
                <w:rFonts w:hint="eastAsia"/>
              </w:rPr>
              <w:t>0</w:t>
            </w:r>
          </w:p>
        </w:tc>
        <w:tc>
          <w:tcPr>
            <w:tcW w:w="1198" w:type="dxa"/>
            <w:tcBorders>
              <w:top w:val="single" w:sz="6" w:space="0" w:color="auto"/>
            </w:tcBorders>
            <w:vAlign w:val="center"/>
          </w:tcPr>
          <w:p w14:paraId="7294945B" w14:textId="32F137F7" w:rsidR="00E934A1" w:rsidRPr="00890CA3" w:rsidRDefault="000E4AB1" w:rsidP="001E4F08">
            <w:pPr>
              <w:ind w:firstLineChars="147" w:firstLine="299"/>
            </w:pPr>
            <w:r>
              <w:rPr>
                <w:rFonts w:hint="eastAsia"/>
              </w:rPr>
              <w:t>9,000</w:t>
            </w:r>
          </w:p>
        </w:tc>
        <w:tc>
          <w:tcPr>
            <w:tcW w:w="1198" w:type="dxa"/>
            <w:tcBorders>
              <w:top w:val="single" w:sz="6" w:space="0" w:color="auto"/>
            </w:tcBorders>
            <w:vAlign w:val="center"/>
          </w:tcPr>
          <w:p w14:paraId="490C5D4C" w14:textId="61D20FA1" w:rsidR="00E934A1" w:rsidRPr="00890CA3" w:rsidRDefault="00E934A1" w:rsidP="001E4F08">
            <w:pPr>
              <w:ind w:firstLineChars="98" w:firstLine="199"/>
            </w:pPr>
            <w:r w:rsidRPr="00890CA3">
              <w:rPr>
                <w:rFonts w:hint="eastAsia"/>
              </w:rPr>
              <w:t>10,</w:t>
            </w:r>
            <w:r w:rsidR="000E4AB1">
              <w:rPr>
                <w:rFonts w:hint="eastAsia"/>
              </w:rPr>
              <w:t>23</w:t>
            </w:r>
            <w:r w:rsidRPr="00890CA3">
              <w:rPr>
                <w:rFonts w:hint="eastAsia"/>
              </w:rPr>
              <w:t>0</w:t>
            </w:r>
          </w:p>
        </w:tc>
        <w:tc>
          <w:tcPr>
            <w:tcW w:w="1198" w:type="dxa"/>
            <w:tcBorders>
              <w:top w:val="single" w:sz="6" w:space="0" w:color="auto"/>
              <w:right w:val="single" w:sz="12" w:space="0" w:color="auto"/>
            </w:tcBorders>
            <w:vAlign w:val="center"/>
          </w:tcPr>
          <w:p w14:paraId="7A63F85C" w14:textId="0D8D28AD" w:rsidR="00E934A1" w:rsidRPr="00890CA3" w:rsidRDefault="00E934A1" w:rsidP="001E4F08">
            <w:pPr>
              <w:ind w:firstLineChars="98" w:firstLine="199"/>
            </w:pPr>
            <w:r w:rsidRPr="00890CA3">
              <w:rPr>
                <w:rFonts w:hint="eastAsia"/>
              </w:rPr>
              <w:t>11,4</w:t>
            </w:r>
            <w:r w:rsidR="000E4AB1">
              <w:rPr>
                <w:rFonts w:hint="eastAsia"/>
              </w:rPr>
              <w:t>8</w:t>
            </w:r>
            <w:r w:rsidRPr="00890CA3">
              <w:rPr>
                <w:rFonts w:hint="eastAsia"/>
              </w:rPr>
              <w:t>0</w:t>
            </w:r>
          </w:p>
        </w:tc>
      </w:tr>
      <w:tr w:rsidR="00890CA3" w:rsidRPr="00890CA3" w14:paraId="094F9912" w14:textId="77777777" w:rsidTr="007634CB">
        <w:trPr>
          <w:trHeight w:val="451"/>
        </w:trPr>
        <w:tc>
          <w:tcPr>
            <w:tcW w:w="2943" w:type="dxa"/>
            <w:tcBorders>
              <w:left w:val="single" w:sz="12" w:space="0" w:color="auto"/>
            </w:tcBorders>
            <w:vAlign w:val="center"/>
          </w:tcPr>
          <w:p w14:paraId="5A37C0DF" w14:textId="77777777" w:rsidR="00E934A1" w:rsidRPr="00890CA3" w:rsidRDefault="00E934A1" w:rsidP="001E4F08">
            <w:pPr>
              <w:ind w:left="399" w:hangingChars="196" w:hanging="399"/>
            </w:pPr>
            <w:r w:rsidRPr="00890CA3">
              <w:rPr>
                <w:rFonts w:hint="eastAsia"/>
              </w:rPr>
              <w:t>３、うち、介護保険から給付される金額</w:t>
            </w:r>
          </w:p>
        </w:tc>
        <w:tc>
          <w:tcPr>
            <w:tcW w:w="1197" w:type="dxa"/>
            <w:vAlign w:val="center"/>
          </w:tcPr>
          <w:p w14:paraId="27EF0D78" w14:textId="390A90E5" w:rsidR="00E934A1" w:rsidRPr="00890CA3" w:rsidRDefault="00E934A1" w:rsidP="001E4F08">
            <w:pPr>
              <w:ind w:firstLineChars="147" w:firstLine="299"/>
            </w:pPr>
            <w:r w:rsidRPr="00890CA3">
              <w:rPr>
                <w:rFonts w:hint="eastAsia"/>
              </w:rPr>
              <w:t>5,</w:t>
            </w:r>
            <w:r w:rsidR="000E4AB1">
              <w:rPr>
                <w:rFonts w:hint="eastAsia"/>
              </w:rPr>
              <w:t>992</w:t>
            </w:r>
          </w:p>
        </w:tc>
        <w:tc>
          <w:tcPr>
            <w:tcW w:w="1198" w:type="dxa"/>
            <w:vAlign w:val="center"/>
          </w:tcPr>
          <w:p w14:paraId="18E481FF" w14:textId="4BA95910" w:rsidR="00E934A1" w:rsidRPr="00890CA3" w:rsidRDefault="00E934A1" w:rsidP="001E4F08">
            <w:pPr>
              <w:ind w:firstLineChars="147" w:firstLine="299"/>
            </w:pPr>
            <w:r w:rsidRPr="00890CA3">
              <w:rPr>
                <w:rFonts w:hint="eastAsia"/>
              </w:rPr>
              <w:t>6,9</w:t>
            </w:r>
            <w:r w:rsidR="000E4AB1">
              <w:rPr>
                <w:rFonts w:hint="eastAsia"/>
              </w:rPr>
              <w:t>93</w:t>
            </w:r>
          </w:p>
        </w:tc>
        <w:tc>
          <w:tcPr>
            <w:tcW w:w="1198" w:type="dxa"/>
            <w:vAlign w:val="center"/>
          </w:tcPr>
          <w:p w14:paraId="115BDF78" w14:textId="0427201B" w:rsidR="00E934A1" w:rsidRPr="00890CA3" w:rsidRDefault="00E934A1" w:rsidP="001E4F08">
            <w:pPr>
              <w:ind w:firstLineChars="147" w:firstLine="299"/>
            </w:pPr>
            <w:r w:rsidRPr="00890CA3">
              <w:rPr>
                <w:rFonts w:hint="eastAsia"/>
              </w:rPr>
              <w:t>8,</w:t>
            </w:r>
            <w:r w:rsidR="000E4AB1">
              <w:rPr>
                <w:rFonts w:hint="eastAsia"/>
              </w:rPr>
              <w:t>100</w:t>
            </w:r>
          </w:p>
        </w:tc>
        <w:tc>
          <w:tcPr>
            <w:tcW w:w="1198" w:type="dxa"/>
            <w:vAlign w:val="center"/>
          </w:tcPr>
          <w:p w14:paraId="0C98AB2E" w14:textId="49278941" w:rsidR="00E934A1" w:rsidRPr="00890CA3" w:rsidRDefault="00E934A1" w:rsidP="001E4F08">
            <w:pPr>
              <w:ind w:firstLineChars="147" w:firstLine="299"/>
            </w:pPr>
            <w:r w:rsidRPr="00890CA3">
              <w:rPr>
                <w:rFonts w:hint="eastAsia"/>
              </w:rPr>
              <w:t>9,</w:t>
            </w:r>
            <w:r w:rsidR="000E4AB1">
              <w:rPr>
                <w:rFonts w:hint="eastAsia"/>
              </w:rPr>
              <w:t>207</w:t>
            </w:r>
          </w:p>
        </w:tc>
        <w:tc>
          <w:tcPr>
            <w:tcW w:w="1198" w:type="dxa"/>
            <w:tcBorders>
              <w:right w:val="single" w:sz="12" w:space="0" w:color="auto"/>
            </w:tcBorders>
            <w:vAlign w:val="center"/>
          </w:tcPr>
          <w:p w14:paraId="57EBBA1C" w14:textId="35567F6B" w:rsidR="00E934A1" w:rsidRPr="00890CA3" w:rsidRDefault="00E934A1" w:rsidP="001E4F08">
            <w:pPr>
              <w:ind w:firstLineChars="98" w:firstLine="199"/>
            </w:pPr>
            <w:r w:rsidRPr="00890CA3">
              <w:rPr>
                <w:rFonts w:hint="eastAsia"/>
              </w:rPr>
              <w:t>10,</w:t>
            </w:r>
            <w:r w:rsidR="000E4AB1">
              <w:rPr>
                <w:rFonts w:hint="eastAsia"/>
              </w:rPr>
              <w:t>332</w:t>
            </w:r>
          </w:p>
        </w:tc>
      </w:tr>
      <w:tr w:rsidR="00890CA3" w:rsidRPr="00890CA3" w14:paraId="58491C35" w14:textId="77777777" w:rsidTr="007634CB">
        <w:trPr>
          <w:trHeight w:val="460"/>
        </w:trPr>
        <w:tc>
          <w:tcPr>
            <w:tcW w:w="2943" w:type="dxa"/>
            <w:tcBorders>
              <w:left w:val="single" w:sz="12" w:space="0" w:color="auto"/>
              <w:bottom w:val="single" w:sz="12" w:space="0" w:color="auto"/>
            </w:tcBorders>
            <w:vAlign w:val="center"/>
          </w:tcPr>
          <w:p w14:paraId="4DAFF34C" w14:textId="77777777" w:rsidR="00E934A1" w:rsidRPr="00890CA3" w:rsidRDefault="00E934A1" w:rsidP="001E4F08">
            <w:pPr>
              <w:ind w:left="399" w:hangingChars="196" w:hanging="399"/>
            </w:pPr>
            <w:r w:rsidRPr="00890CA3">
              <w:rPr>
                <w:rFonts w:hint="eastAsia"/>
              </w:rPr>
              <w:t>４、サービス利用に係る自己負担額</w:t>
            </w:r>
          </w:p>
        </w:tc>
        <w:tc>
          <w:tcPr>
            <w:tcW w:w="1197" w:type="dxa"/>
            <w:tcBorders>
              <w:bottom w:val="single" w:sz="12" w:space="0" w:color="auto"/>
            </w:tcBorders>
            <w:vAlign w:val="center"/>
          </w:tcPr>
          <w:p w14:paraId="72158771" w14:textId="3C5A833B" w:rsidR="00E934A1" w:rsidRPr="00890CA3" w:rsidRDefault="00E934A1" w:rsidP="001E4F08">
            <w:pPr>
              <w:ind w:firstLineChars="196" w:firstLine="399"/>
            </w:pPr>
            <w:r w:rsidRPr="00890CA3">
              <w:rPr>
                <w:rFonts w:hint="eastAsia"/>
              </w:rPr>
              <w:t>65</w:t>
            </w:r>
            <w:r w:rsidR="000E4AB1">
              <w:rPr>
                <w:rFonts w:hint="eastAsia"/>
              </w:rPr>
              <w:t>8</w:t>
            </w:r>
          </w:p>
        </w:tc>
        <w:tc>
          <w:tcPr>
            <w:tcW w:w="1198" w:type="dxa"/>
            <w:tcBorders>
              <w:bottom w:val="single" w:sz="12" w:space="0" w:color="auto"/>
            </w:tcBorders>
            <w:vAlign w:val="center"/>
          </w:tcPr>
          <w:p w14:paraId="3EF9FC47" w14:textId="196600E0" w:rsidR="00E934A1" w:rsidRPr="00890CA3" w:rsidRDefault="00E934A1" w:rsidP="001E4F08">
            <w:pPr>
              <w:ind w:firstLineChars="196" w:firstLine="399"/>
            </w:pPr>
            <w:r w:rsidRPr="00890CA3">
              <w:rPr>
                <w:rFonts w:hint="eastAsia"/>
              </w:rPr>
              <w:t>77</w:t>
            </w:r>
            <w:r w:rsidR="000E4AB1">
              <w:rPr>
                <w:rFonts w:hint="eastAsia"/>
              </w:rPr>
              <w:t>7</w:t>
            </w:r>
          </w:p>
        </w:tc>
        <w:tc>
          <w:tcPr>
            <w:tcW w:w="1198" w:type="dxa"/>
            <w:tcBorders>
              <w:bottom w:val="single" w:sz="12" w:space="0" w:color="auto"/>
            </w:tcBorders>
            <w:vAlign w:val="center"/>
          </w:tcPr>
          <w:p w14:paraId="174FFDF2" w14:textId="16186A4D" w:rsidR="00E934A1" w:rsidRPr="00890CA3" w:rsidRDefault="000E4AB1" w:rsidP="001E4F08">
            <w:pPr>
              <w:ind w:firstLineChars="245" w:firstLine="498"/>
            </w:pPr>
            <w:r>
              <w:rPr>
                <w:rFonts w:hint="eastAsia"/>
              </w:rPr>
              <w:t>900</w:t>
            </w:r>
          </w:p>
        </w:tc>
        <w:tc>
          <w:tcPr>
            <w:tcW w:w="1198" w:type="dxa"/>
            <w:tcBorders>
              <w:bottom w:val="single" w:sz="12" w:space="0" w:color="auto"/>
            </w:tcBorders>
            <w:vAlign w:val="center"/>
          </w:tcPr>
          <w:p w14:paraId="72CDF1B2" w14:textId="30A3E451" w:rsidR="00E934A1" w:rsidRPr="00890CA3" w:rsidRDefault="00E934A1" w:rsidP="001E4F08">
            <w:pPr>
              <w:ind w:firstLineChars="147" w:firstLine="299"/>
            </w:pPr>
            <w:r w:rsidRPr="00890CA3">
              <w:rPr>
                <w:rFonts w:hint="eastAsia"/>
              </w:rPr>
              <w:t>1,0</w:t>
            </w:r>
            <w:r w:rsidR="000E4AB1">
              <w:rPr>
                <w:rFonts w:hint="eastAsia"/>
              </w:rPr>
              <w:t>23</w:t>
            </w:r>
          </w:p>
        </w:tc>
        <w:tc>
          <w:tcPr>
            <w:tcW w:w="1198" w:type="dxa"/>
            <w:tcBorders>
              <w:bottom w:val="single" w:sz="12" w:space="0" w:color="auto"/>
              <w:right w:val="single" w:sz="12" w:space="0" w:color="auto"/>
            </w:tcBorders>
            <w:vAlign w:val="center"/>
          </w:tcPr>
          <w:p w14:paraId="61BE3020" w14:textId="716535C8" w:rsidR="00E934A1" w:rsidRPr="00890CA3" w:rsidRDefault="00E934A1" w:rsidP="001E4F08">
            <w:pPr>
              <w:ind w:firstLineChars="147" w:firstLine="299"/>
            </w:pPr>
            <w:r w:rsidRPr="00890CA3">
              <w:rPr>
                <w:rFonts w:hint="eastAsia"/>
              </w:rPr>
              <w:t>1,14</w:t>
            </w:r>
            <w:r w:rsidR="000E4AB1">
              <w:rPr>
                <w:rFonts w:hint="eastAsia"/>
              </w:rPr>
              <w:t>8</w:t>
            </w:r>
          </w:p>
        </w:tc>
      </w:tr>
    </w:tbl>
    <w:p w14:paraId="07CBFC44" w14:textId="77777777" w:rsidR="00E934A1" w:rsidRPr="00890CA3" w:rsidRDefault="00E934A1" w:rsidP="00E934A1">
      <w:pPr>
        <w:ind w:left="813" w:hangingChars="400" w:hanging="813"/>
        <w:rPr>
          <w:sz w:val="20"/>
          <w:szCs w:val="20"/>
        </w:rPr>
      </w:pPr>
      <w:r w:rsidRPr="00890CA3">
        <w:rPr>
          <w:rFonts w:hint="eastAsia"/>
        </w:rPr>
        <w:t xml:space="preserve">　　　</w:t>
      </w:r>
      <w:r w:rsidRPr="00890CA3">
        <w:rPr>
          <w:rFonts w:hint="eastAsia"/>
          <w:sz w:val="20"/>
          <w:szCs w:val="20"/>
        </w:rPr>
        <w:t>※　介護保険給付の基本料金のみの金額を示しております。なお、特別な需要があった場合はこの限りではない。（利用時間の延長する場合は、</w:t>
      </w:r>
      <w:r w:rsidRPr="00890CA3">
        <w:rPr>
          <w:rFonts w:hint="eastAsia"/>
          <w:sz w:val="20"/>
          <w:szCs w:val="20"/>
        </w:rPr>
        <w:t>3</w:t>
      </w:r>
      <w:r w:rsidRPr="00890CA3">
        <w:rPr>
          <w:rFonts w:hint="eastAsia"/>
          <w:sz w:val="20"/>
          <w:szCs w:val="20"/>
        </w:rPr>
        <w:t>時間を限度とする。利用後</w:t>
      </w:r>
      <w:r w:rsidRPr="00890CA3">
        <w:rPr>
          <w:rFonts w:hint="eastAsia"/>
          <w:sz w:val="20"/>
          <w:szCs w:val="20"/>
        </w:rPr>
        <w:t>9</w:t>
      </w:r>
      <w:r w:rsidRPr="00890CA3">
        <w:rPr>
          <w:rFonts w:hint="eastAsia"/>
          <w:sz w:val="20"/>
          <w:szCs w:val="20"/>
        </w:rPr>
        <w:t>時間以上</w:t>
      </w:r>
      <w:r w:rsidRPr="00890CA3">
        <w:rPr>
          <w:rFonts w:hint="eastAsia"/>
          <w:sz w:val="20"/>
          <w:szCs w:val="20"/>
        </w:rPr>
        <w:t>10</w:t>
      </w:r>
      <w:r w:rsidRPr="00890CA3">
        <w:rPr>
          <w:rFonts w:hint="eastAsia"/>
          <w:sz w:val="20"/>
          <w:szCs w:val="20"/>
        </w:rPr>
        <w:t>時間未満（</w:t>
      </w:r>
      <w:r w:rsidRPr="00890CA3">
        <w:rPr>
          <w:rFonts w:hint="eastAsia"/>
          <w:sz w:val="20"/>
          <w:szCs w:val="20"/>
        </w:rPr>
        <w:t>50</w:t>
      </w:r>
      <w:r w:rsidRPr="00890CA3">
        <w:rPr>
          <w:rFonts w:hint="eastAsia"/>
          <w:sz w:val="20"/>
          <w:szCs w:val="20"/>
        </w:rPr>
        <w:t>単位）、</w:t>
      </w:r>
      <w:r w:rsidRPr="00890CA3">
        <w:rPr>
          <w:rFonts w:hint="eastAsia"/>
          <w:sz w:val="20"/>
          <w:szCs w:val="20"/>
        </w:rPr>
        <w:t>10</w:t>
      </w:r>
      <w:r w:rsidRPr="00890CA3">
        <w:rPr>
          <w:rFonts w:hint="eastAsia"/>
          <w:sz w:val="20"/>
          <w:szCs w:val="20"/>
        </w:rPr>
        <w:t>時間以上</w:t>
      </w:r>
      <w:r w:rsidRPr="00890CA3">
        <w:rPr>
          <w:rFonts w:hint="eastAsia"/>
          <w:sz w:val="20"/>
          <w:szCs w:val="20"/>
        </w:rPr>
        <w:t>11</w:t>
      </w:r>
      <w:r w:rsidRPr="00890CA3">
        <w:rPr>
          <w:rFonts w:hint="eastAsia"/>
          <w:sz w:val="20"/>
          <w:szCs w:val="20"/>
        </w:rPr>
        <w:t>時間未満（</w:t>
      </w:r>
      <w:r w:rsidRPr="00890CA3">
        <w:rPr>
          <w:rFonts w:hint="eastAsia"/>
          <w:sz w:val="20"/>
          <w:szCs w:val="20"/>
        </w:rPr>
        <w:t>100</w:t>
      </w:r>
      <w:r w:rsidRPr="00890CA3">
        <w:rPr>
          <w:rFonts w:hint="eastAsia"/>
          <w:sz w:val="20"/>
          <w:szCs w:val="20"/>
        </w:rPr>
        <w:t>単位）、</w:t>
      </w:r>
      <w:r w:rsidRPr="00890CA3">
        <w:rPr>
          <w:rFonts w:hint="eastAsia"/>
          <w:sz w:val="20"/>
          <w:szCs w:val="20"/>
        </w:rPr>
        <w:t>11</w:t>
      </w:r>
      <w:r w:rsidRPr="00890CA3">
        <w:rPr>
          <w:rFonts w:hint="eastAsia"/>
          <w:sz w:val="20"/>
          <w:szCs w:val="20"/>
        </w:rPr>
        <w:t>時間以上</w:t>
      </w:r>
      <w:r w:rsidRPr="00890CA3">
        <w:rPr>
          <w:rFonts w:hint="eastAsia"/>
          <w:sz w:val="20"/>
          <w:szCs w:val="20"/>
        </w:rPr>
        <w:t>12</w:t>
      </w:r>
      <w:r w:rsidRPr="00890CA3">
        <w:rPr>
          <w:rFonts w:hint="eastAsia"/>
          <w:sz w:val="20"/>
          <w:szCs w:val="20"/>
        </w:rPr>
        <w:t>時間未満（</w:t>
      </w:r>
      <w:r w:rsidRPr="00890CA3">
        <w:rPr>
          <w:rFonts w:hint="eastAsia"/>
          <w:sz w:val="20"/>
          <w:szCs w:val="20"/>
        </w:rPr>
        <w:t>150</w:t>
      </w:r>
      <w:r w:rsidRPr="00890CA3">
        <w:rPr>
          <w:rFonts w:hint="eastAsia"/>
          <w:sz w:val="20"/>
          <w:szCs w:val="20"/>
        </w:rPr>
        <w:t>単位）を加算します。）</w:t>
      </w:r>
    </w:p>
    <w:p w14:paraId="37997C78" w14:textId="4C75A865" w:rsidR="00E934A1" w:rsidRPr="00890CA3" w:rsidRDefault="00E934A1" w:rsidP="00E934A1">
      <w:pPr>
        <w:ind w:firstLineChars="100" w:firstLine="203"/>
      </w:pPr>
      <w:r w:rsidRPr="00890CA3">
        <w:rPr>
          <w:rFonts w:hint="eastAsia"/>
        </w:rPr>
        <w:t>（</w:t>
      </w:r>
      <w:r w:rsidRPr="00890CA3">
        <w:rPr>
          <w:rFonts w:hint="eastAsia"/>
        </w:rPr>
        <w:t>2</w:t>
      </w:r>
      <w:r w:rsidRPr="00890CA3">
        <w:rPr>
          <w:rFonts w:hint="eastAsia"/>
        </w:rPr>
        <w:t xml:space="preserve">）　介護予防事業（１ヶ月当たりの定額料金額を示します。）　　　　　　</w:t>
      </w:r>
      <w:r w:rsidRPr="00890CA3">
        <w:rPr>
          <w:rFonts w:hint="eastAsia"/>
        </w:rPr>
        <w:t xml:space="preserve"> </w:t>
      </w:r>
      <w:r w:rsidRPr="00890CA3">
        <w:rPr>
          <w:rFonts w:hint="eastAsia"/>
        </w:rPr>
        <w:t>（単位：円）</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1725"/>
        <w:gridCol w:w="1726"/>
      </w:tblGrid>
      <w:tr w:rsidR="00890CA3" w:rsidRPr="00890CA3" w14:paraId="6C855EC5" w14:textId="77777777" w:rsidTr="007634CB">
        <w:trPr>
          <w:trHeight w:val="309"/>
        </w:trPr>
        <w:tc>
          <w:tcPr>
            <w:tcW w:w="4773" w:type="dxa"/>
            <w:tcBorders>
              <w:top w:val="single" w:sz="12" w:space="0" w:color="auto"/>
              <w:left w:val="single" w:sz="12" w:space="0" w:color="auto"/>
            </w:tcBorders>
            <w:vAlign w:val="center"/>
          </w:tcPr>
          <w:p w14:paraId="1648D12D" w14:textId="77777777" w:rsidR="00E934A1" w:rsidRPr="00890CA3" w:rsidRDefault="00E934A1" w:rsidP="001E4F08">
            <w:r w:rsidRPr="00890CA3">
              <w:rPr>
                <w:rFonts w:hint="eastAsia"/>
              </w:rPr>
              <w:t>１、ご利用者要介護度</w:t>
            </w:r>
          </w:p>
        </w:tc>
        <w:tc>
          <w:tcPr>
            <w:tcW w:w="1725" w:type="dxa"/>
            <w:tcBorders>
              <w:top w:val="single" w:sz="12" w:space="0" w:color="auto"/>
            </w:tcBorders>
            <w:vAlign w:val="center"/>
          </w:tcPr>
          <w:p w14:paraId="028D6D10" w14:textId="77777777" w:rsidR="00E934A1" w:rsidRPr="00890CA3" w:rsidRDefault="00E934A1" w:rsidP="001E4F08">
            <w:pPr>
              <w:jc w:val="center"/>
            </w:pPr>
            <w:r w:rsidRPr="00890CA3">
              <w:rPr>
                <w:rFonts w:hint="eastAsia"/>
              </w:rPr>
              <w:t>要支援１</w:t>
            </w:r>
          </w:p>
        </w:tc>
        <w:tc>
          <w:tcPr>
            <w:tcW w:w="1726" w:type="dxa"/>
            <w:tcBorders>
              <w:top w:val="single" w:sz="12" w:space="0" w:color="auto"/>
              <w:right w:val="single" w:sz="12" w:space="0" w:color="auto"/>
            </w:tcBorders>
            <w:vAlign w:val="center"/>
          </w:tcPr>
          <w:p w14:paraId="069DBDC2" w14:textId="77777777" w:rsidR="00E934A1" w:rsidRPr="00890CA3" w:rsidRDefault="00E934A1" w:rsidP="001E4F08">
            <w:pPr>
              <w:jc w:val="center"/>
            </w:pPr>
            <w:r w:rsidRPr="00890CA3">
              <w:rPr>
                <w:rFonts w:hint="eastAsia"/>
              </w:rPr>
              <w:t>要支援２</w:t>
            </w:r>
          </w:p>
        </w:tc>
      </w:tr>
      <w:tr w:rsidR="00890CA3" w:rsidRPr="00890CA3" w14:paraId="72B8FE9A" w14:textId="77777777" w:rsidTr="007634CB">
        <w:trPr>
          <w:trHeight w:val="309"/>
        </w:trPr>
        <w:tc>
          <w:tcPr>
            <w:tcW w:w="4773" w:type="dxa"/>
            <w:tcBorders>
              <w:left w:val="single" w:sz="12" w:space="0" w:color="auto"/>
            </w:tcBorders>
            <w:vAlign w:val="center"/>
          </w:tcPr>
          <w:p w14:paraId="53918B3D" w14:textId="77777777" w:rsidR="00E934A1" w:rsidRPr="00890CA3" w:rsidRDefault="00E934A1" w:rsidP="001E4F08">
            <w:r w:rsidRPr="00890CA3">
              <w:rPr>
                <w:rFonts w:hint="eastAsia"/>
              </w:rPr>
              <w:t>２、サービス利用料金</w:t>
            </w:r>
          </w:p>
        </w:tc>
        <w:tc>
          <w:tcPr>
            <w:tcW w:w="1725" w:type="dxa"/>
            <w:vAlign w:val="center"/>
          </w:tcPr>
          <w:p w14:paraId="1197926F" w14:textId="378E9BA1" w:rsidR="00E934A1" w:rsidRPr="00890CA3" w:rsidRDefault="00512919" w:rsidP="001E4F08">
            <w:pPr>
              <w:ind w:firstLineChars="245" w:firstLine="498"/>
              <w:jc w:val="center"/>
            </w:pPr>
            <w:r>
              <w:rPr>
                <w:rFonts w:hint="eastAsia"/>
              </w:rPr>
              <w:t>1,5110</w:t>
            </w:r>
          </w:p>
        </w:tc>
        <w:tc>
          <w:tcPr>
            <w:tcW w:w="1726" w:type="dxa"/>
            <w:tcBorders>
              <w:right w:val="single" w:sz="12" w:space="0" w:color="auto"/>
            </w:tcBorders>
            <w:vAlign w:val="center"/>
          </w:tcPr>
          <w:p w14:paraId="7ED955AE" w14:textId="74F53D56" w:rsidR="00E934A1" w:rsidRPr="00890CA3" w:rsidRDefault="00512919" w:rsidP="001E4F08">
            <w:pPr>
              <w:ind w:firstLineChars="245" w:firstLine="498"/>
              <w:jc w:val="center"/>
            </w:pPr>
            <w:r>
              <w:rPr>
                <w:rFonts w:hint="eastAsia"/>
              </w:rPr>
              <w:t>3,0990</w:t>
            </w:r>
          </w:p>
        </w:tc>
      </w:tr>
      <w:tr w:rsidR="00890CA3" w:rsidRPr="00890CA3" w14:paraId="5CEFA3AA" w14:textId="77777777" w:rsidTr="007634CB">
        <w:trPr>
          <w:trHeight w:val="309"/>
        </w:trPr>
        <w:tc>
          <w:tcPr>
            <w:tcW w:w="4773" w:type="dxa"/>
            <w:tcBorders>
              <w:left w:val="single" w:sz="12" w:space="0" w:color="auto"/>
            </w:tcBorders>
            <w:vAlign w:val="center"/>
          </w:tcPr>
          <w:p w14:paraId="3E0C46AB" w14:textId="77777777" w:rsidR="00E934A1" w:rsidRPr="00890CA3" w:rsidRDefault="00E934A1" w:rsidP="001E4F08">
            <w:r w:rsidRPr="00890CA3">
              <w:rPr>
                <w:rFonts w:hint="eastAsia"/>
              </w:rPr>
              <w:t>３、うち、介護保険から給付される金額</w:t>
            </w:r>
          </w:p>
        </w:tc>
        <w:tc>
          <w:tcPr>
            <w:tcW w:w="1725" w:type="dxa"/>
            <w:vAlign w:val="center"/>
          </w:tcPr>
          <w:p w14:paraId="77FFD72C" w14:textId="2C6306FA" w:rsidR="00E934A1" w:rsidRPr="00890CA3" w:rsidRDefault="00512919" w:rsidP="001E4F08">
            <w:pPr>
              <w:ind w:firstLineChars="245" w:firstLine="498"/>
              <w:jc w:val="center"/>
            </w:pPr>
            <w:r>
              <w:rPr>
                <w:rFonts w:hint="eastAsia"/>
              </w:rPr>
              <w:t>1,3599</w:t>
            </w:r>
          </w:p>
        </w:tc>
        <w:tc>
          <w:tcPr>
            <w:tcW w:w="1726" w:type="dxa"/>
            <w:tcBorders>
              <w:right w:val="single" w:sz="12" w:space="0" w:color="auto"/>
            </w:tcBorders>
            <w:vAlign w:val="center"/>
          </w:tcPr>
          <w:p w14:paraId="2CEEB702" w14:textId="1DEFC60C" w:rsidR="00E934A1" w:rsidRPr="00890CA3" w:rsidRDefault="00512919" w:rsidP="001E4F08">
            <w:pPr>
              <w:ind w:firstLineChars="245" w:firstLine="498"/>
              <w:jc w:val="center"/>
            </w:pPr>
            <w:r>
              <w:rPr>
                <w:rFonts w:hint="eastAsia"/>
              </w:rPr>
              <w:t>27891</w:t>
            </w:r>
          </w:p>
        </w:tc>
      </w:tr>
      <w:tr w:rsidR="00890CA3" w:rsidRPr="00890CA3" w14:paraId="3632FB48" w14:textId="77777777" w:rsidTr="007634CB">
        <w:trPr>
          <w:trHeight w:val="322"/>
        </w:trPr>
        <w:tc>
          <w:tcPr>
            <w:tcW w:w="4773" w:type="dxa"/>
            <w:tcBorders>
              <w:left w:val="single" w:sz="12" w:space="0" w:color="auto"/>
              <w:bottom w:val="single" w:sz="12" w:space="0" w:color="auto"/>
            </w:tcBorders>
            <w:vAlign w:val="center"/>
          </w:tcPr>
          <w:p w14:paraId="706685B9" w14:textId="77777777" w:rsidR="00E934A1" w:rsidRPr="00890CA3" w:rsidRDefault="00E934A1" w:rsidP="001E4F08">
            <w:r w:rsidRPr="00890CA3">
              <w:rPr>
                <w:rFonts w:hint="eastAsia"/>
              </w:rPr>
              <w:t>４、サービス利用に係る自己負担額</w:t>
            </w:r>
          </w:p>
        </w:tc>
        <w:tc>
          <w:tcPr>
            <w:tcW w:w="1725" w:type="dxa"/>
            <w:tcBorders>
              <w:bottom w:val="single" w:sz="12" w:space="0" w:color="auto"/>
            </w:tcBorders>
            <w:vAlign w:val="center"/>
          </w:tcPr>
          <w:p w14:paraId="282509A9" w14:textId="6AA43CF0" w:rsidR="00E934A1" w:rsidRPr="00890CA3" w:rsidRDefault="00512919" w:rsidP="001E4F08">
            <w:pPr>
              <w:ind w:firstLineChars="294" w:firstLine="598"/>
              <w:jc w:val="center"/>
            </w:pPr>
            <w:r>
              <w:rPr>
                <w:rFonts w:hint="eastAsia"/>
              </w:rPr>
              <w:t>1,511</w:t>
            </w:r>
          </w:p>
        </w:tc>
        <w:tc>
          <w:tcPr>
            <w:tcW w:w="1726" w:type="dxa"/>
            <w:tcBorders>
              <w:bottom w:val="single" w:sz="12" w:space="0" w:color="auto"/>
              <w:right w:val="single" w:sz="12" w:space="0" w:color="auto"/>
            </w:tcBorders>
            <w:vAlign w:val="center"/>
          </w:tcPr>
          <w:p w14:paraId="2FF07130" w14:textId="6BE92619" w:rsidR="00E934A1" w:rsidRPr="00890CA3" w:rsidRDefault="00512919" w:rsidP="001E4F08">
            <w:pPr>
              <w:ind w:firstLineChars="294" w:firstLine="598"/>
              <w:jc w:val="center"/>
            </w:pPr>
            <w:r>
              <w:rPr>
                <w:rFonts w:hint="eastAsia"/>
              </w:rPr>
              <w:t>3,099</w:t>
            </w:r>
          </w:p>
        </w:tc>
      </w:tr>
    </w:tbl>
    <w:p w14:paraId="5CDEBF83" w14:textId="77777777" w:rsidR="00E934A1" w:rsidRPr="00890CA3" w:rsidRDefault="00E934A1" w:rsidP="007634CB">
      <w:pPr>
        <w:ind w:firstLineChars="400" w:firstLine="773"/>
      </w:pPr>
      <w:r w:rsidRPr="00890CA3">
        <w:rPr>
          <w:rFonts w:hint="eastAsia"/>
          <w:sz w:val="20"/>
          <w:szCs w:val="20"/>
        </w:rPr>
        <w:t>※　介護保険給付の基本料金のみの金額を示しております。</w:t>
      </w:r>
    </w:p>
    <w:p w14:paraId="6865F3EE" w14:textId="77777777" w:rsidR="00E934A1" w:rsidRPr="00890CA3" w:rsidRDefault="00E934A1" w:rsidP="007634CB">
      <w:pPr>
        <w:ind w:left="1118" w:hangingChars="550" w:hanging="1118"/>
      </w:pPr>
      <w:r w:rsidRPr="00890CA3">
        <w:rPr>
          <w:rFonts w:hint="eastAsia"/>
        </w:rPr>
        <w:t xml:space="preserve">　　　☆　ご利用者がいまだ要介護認定を受けていない場合には、サービス利用料金の全額を一旦お支払いいただきます。（この場合を償還払いという。）</w:t>
      </w:r>
    </w:p>
    <w:p w14:paraId="2A4BEE85" w14:textId="5B7DB64F" w:rsidR="00E934A1" w:rsidRPr="00890CA3" w:rsidRDefault="00E934A1" w:rsidP="00E934A1">
      <w:pPr>
        <w:ind w:left="1017" w:hangingChars="500" w:hanging="1017"/>
      </w:pPr>
      <w:r w:rsidRPr="00890CA3">
        <w:rPr>
          <w:rFonts w:hint="eastAsia"/>
        </w:rPr>
        <w:t xml:space="preserve">　　　　</w:t>
      </w:r>
      <w:r w:rsidR="007634CB" w:rsidRPr="00890CA3">
        <w:rPr>
          <w:rFonts w:hint="eastAsia"/>
        </w:rPr>
        <w:t xml:space="preserve"> </w:t>
      </w:r>
      <w:r w:rsidRPr="00890CA3">
        <w:rPr>
          <w:rFonts w:hint="eastAsia"/>
        </w:rPr>
        <w:t xml:space="preserve">　償還払いとなる場合、ご利用者が保険給付の申請を行うために必要となる自己を記載した「サービス提供証明書」を交付します。</w:t>
      </w:r>
    </w:p>
    <w:p w14:paraId="3E0A1DDD" w14:textId="00C7D24A" w:rsidR="00E934A1" w:rsidRPr="00890CA3" w:rsidRDefault="00E934A1" w:rsidP="007634CB">
      <w:pPr>
        <w:ind w:left="1118" w:hangingChars="550" w:hanging="1118"/>
      </w:pPr>
      <w:r w:rsidRPr="00890CA3">
        <w:rPr>
          <w:rFonts w:hint="eastAsia"/>
        </w:rPr>
        <w:t xml:space="preserve">　　</w:t>
      </w:r>
      <w:r w:rsidR="007634CB" w:rsidRPr="00890CA3">
        <w:rPr>
          <w:rFonts w:hint="eastAsia"/>
        </w:rPr>
        <w:t xml:space="preserve"> </w:t>
      </w:r>
      <w:r w:rsidRPr="00890CA3">
        <w:rPr>
          <w:rFonts w:hint="eastAsia"/>
        </w:rPr>
        <w:t xml:space="preserve">　☆　介護保険からの給付額に変更があった場合、変更された額に合わせてご利用者の負担額を変更します。</w:t>
      </w:r>
    </w:p>
    <w:p w14:paraId="25286DF2" w14:textId="4C15C9EF" w:rsidR="00E934A1" w:rsidRPr="00890CA3" w:rsidRDefault="00E934A1" w:rsidP="00E934A1">
      <w:pPr>
        <w:ind w:leftChars="100" w:left="1016" w:hangingChars="400" w:hanging="813"/>
      </w:pPr>
      <w:r w:rsidRPr="00890CA3">
        <w:rPr>
          <w:rFonts w:hint="eastAsia"/>
        </w:rPr>
        <w:t>（</w:t>
      </w:r>
      <w:r w:rsidRPr="00890CA3">
        <w:rPr>
          <w:rFonts w:hint="eastAsia"/>
        </w:rPr>
        <w:t>3</w:t>
      </w:r>
      <w:r w:rsidRPr="00890CA3">
        <w:rPr>
          <w:rFonts w:hint="eastAsia"/>
        </w:rPr>
        <w:t>）　通所型自立支援サービス（自己負担目安・月額定額制）　　　　　　　　　　　　（単位：円）</w:t>
      </w:r>
    </w:p>
    <w:tbl>
      <w:tblPr>
        <w:tblW w:w="0" w:type="auto"/>
        <w:tblInd w:w="6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1394"/>
        <w:gridCol w:w="3478"/>
        <w:gridCol w:w="1422"/>
      </w:tblGrid>
      <w:tr w:rsidR="00890CA3" w:rsidRPr="00890CA3" w14:paraId="002C1796" w14:textId="77777777" w:rsidTr="007634CB">
        <w:trPr>
          <w:trHeight w:val="309"/>
        </w:trPr>
        <w:tc>
          <w:tcPr>
            <w:tcW w:w="2337" w:type="dxa"/>
            <w:vAlign w:val="center"/>
          </w:tcPr>
          <w:p w14:paraId="1B0E9B68" w14:textId="77777777" w:rsidR="00E934A1" w:rsidRPr="00890CA3" w:rsidRDefault="00E934A1" w:rsidP="001E4F08">
            <w:r w:rsidRPr="00890CA3">
              <w:rPr>
                <w:rFonts w:hint="eastAsia"/>
              </w:rPr>
              <w:t>１、週</w:t>
            </w:r>
            <w:r w:rsidRPr="00890CA3">
              <w:rPr>
                <w:rFonts w:hint="eastAsia"/>
              </w:rPr>
              <w:t>1</w:t>
            </w:r>
            <w:r w:rsidRPr="00890CA3">
              <w:rPr>
                <w:rFonts w:hint="eastAsia"/>
              </w:rPr>
              <w:t>回程度利用</w:t>
            </w:r>
          </w:p>
        </w:tc>
        <w:tc>
          <w:tcPr>
            <w:tcW w:w="1394" w:type="dxa"/>
            <w:vAlign w:val="center"/>
          </w:tcPr>
          <w:p w14:paraId="1A6CAAFE" w14:textId="54060A07" w:rsidR="00E934A1" w:rsidRPr="00890CA3" w:rsidRDefault="00FE1CF7" w:rsidP="001E4F08">
            <w:pPr>
              <w:jc w:val="center"/>
            </w:pPr>
            <w:r>
              <w:rPr>
                <w:rFonts w:hint="eastAsia"/>
              </w:rPr>
              <w:t>15</w:t>
            </w:r>
            <w:r w:rsidR="001C047A">
              <w:rPr>
                <w:rFonts w:hint="eastAsia"/>
              </w:rPr>
              <w:t>,</w:t>
            </w:r>
            <w:r>
              <w:rPr>
                <w:rFonts w:hint="eastAsia"/>
              </w:rPr>
              <w:t>110</w:t>
            </w:r>
          </w:p>
        </w:tc>
        <w:tc>
          <w:tcPr>
            <w:tcW w:w="3478" w:type="dxa"/>
          </w:tcPr>
          <w:p w14:paraId="55E88D51" w14:textId="77777777" w:rsidR="00E934A1" w:rsidRPr="00890CA3" w:rsidRDefault="00E934A1" w:rsidP="001E4F08">
            <w:pPr>
              <w:jc w:val="left"/>
            </w:pPr>
            <w:r w:rsidRPr="00890CA3">
              <w:rPr>
                <w:rFonts w:hint="eastAsia"/>
              </w:rPr>
              <w:t>サービス利用に係る自己負担額</w:t>
            </w:r>
          </w:p>
        </w:tc>
        <w:tc>
          <w:tcPr>
            <w:tcW w:w="1422" w:type="dxa"/>
            <w:vAlign w:val="center"/>
          </w:tcPr>
          <w:p w14:paraId="55823B5C" w14:textId="2525F633" w:rsidR="00E934A1" w:rsidRPr="00890CA3" w:rsidRDefault="001C047A" w:rsidP="001E4F08">
            <w:pPr>
              <w:jc w:val="center"/>
            </w:pPr>
            <w:r>
              <w:rPr>
                <w:rFonts w:hint="eastAsia"/>
              </w:rPr>
              <w:t>1511</w:t>
            </w:r>
          </w:p>
        </w:tc>
      </w:tr>
      <w:tr w:rsidR="00E934A1" w:rsidRPr="00890CA3" w14:paraId="19480A66" w14:textId="77777777" w:rsidTr="007634CB">
        <w:trPr>
          <w:trHeight w:val="309"/>
        </w:trPr>
        <w:tc>
          <w:tcPr>
            <w:tcW w:w="2337" w:type="dxa"/>
            <w:vAlign w:val="center"/>
          </w:tcPr>
          <w:p w14:paraId="36917CD5" w14:textId="77777777" w:rsidR="00E934A1" w:rsidRPr="00890CA3" w:rsidRDefault="00E934A1" w:rsidP="001E4F08">
            <w:r w:rsidRPr="00890CA3">
              <w:rPr>
                <w:rFonts w:hint="eastAsia"/>
              </w:rPr>
              <w:t>２、週</w:t>
            </w:r>
            <w:r w:rsidRPr="00890CA3">
              <w:rPr>
                <w:rFonts w:hint="eastAsia"/>
              </w:rPr>
              <w:t>2</w:t>
            </w:r>
            <w:r w:rsidRPr="00890CA3">
              <w:rPr>
                <w:rFonts w:hint="eastAsia"/>
              </w:rPr>
              <w:t>回程度利用</w:t>
            </w:r>
          </w:p>
        </w:tc>
        <w:tc>
          <w:tcPr>
            <w:tcW w:w="1394" w:type="dxa"/>
            <w:vAlign w:val="center"/>
          </w:tcPr>
          <w:p w14:paraId="066EB8B9" w14:textId="2B444CE2" w:rsidR="00E934A1" w:rsidRPr="00890CA3" w:rsidRDefault="001C047A" w:rsidP="00197CF4">
            <w:pPr>
              <w:ind w:firstLineChars="150" w:firstLine="305"/>
            </w:pPr>
            <w:r>
              <w:rPr>
                <w:rFonts w:hint="eastAsia"/>
              </w:rPr>
              <w:t>30,990</w:t>
            </w:r>
          </w:p>
        </w:tc>
        <w:tc>
          <w:tcPr>
            <w:tcW w:w="3478" w:type="dxa"/>
          </w:tcPr>
          <w:p w14:paraId="60B13BB1" w14:textId="77777777" w:rsidR="00E934A1" w:rsidRPr="00890CA3" w:rsidRDefault="00E934A1" w:rsidP="001E4F08">
            <w:pPr>
              <w:jc w:val="left"/>
            </w:pPr>
            <w:r w:rsidRPr="00890CA3">
              <w:rPr>
                <w:rFonts w:hint="eastAsia"/>
              </w:rPr>
              <w:t>サービス利用に係る自己負担額</w:t>
            </w:r>
          </w:p>
        </w:tc>
        <w:tc>
          <w:tcPr>
            <w:tcW w:w="1422" w:type="dxa"/>
            <w:vAlign w:val="center"/>
          </w:tcPr>
          <w:p w14:paraId="0A4BCEC5" w14:textId="2889AFA7" w:rsidR="00E934A1" w:rsidRPr="00890CA3" w:rsidRDefault="001C047A" w:rsidP="001E4F08">
            <w:pPr>
              <w:jc w:val="center"/>
            </w:pPr>
            <w:r>
              <w:rPr>
                <w:rFonts w:hint="eastAsia"/>
              </w:rPr>
              <w:t>3099</w:t>
            </w:r>
          </w:p>
        </w:tc>
      </w:tr>
      <w:bookmarkEnd w:id="1"/>
    </w:tbl>
    <w:p w14:paraId="7BC3B2AF" w14:textId="77777777" w:rsidR="00E934A1" w:rsidRPr="00890CA3" w:rsidRDefault="00E934A1" w:rsidP="00E934A1">
      <w:pPr>
        <w:rPr>
          <w:b/>
          <w:sz w:val="22"/>
          <w:szCs w:val="22"/>
        </w:rPr>
      </w:pPr>
    </w:p>
    <w:p w14:paraId="1DAAD64B" w14:textId="493843DC" w:rsidR="00E934A1" w:rsidRPr="00245E29" w:rsidRDefault="00E934A1" w:rsidP="00E934A1">
      <w:pPr>
        <w:rPr>
          <w:b/>
          <w:sz w:val="22"/>
          <w:szCs w:val="22"/>
          <w:u w:val="single"/>
        </w:rPr>
      </w:pPr>
      <w:r w:rsidRPr="00FF6EAB">
        <w:rPr>
          <w:rFonts w:hint="eastAsia"/>
          <w:b/>
          <w:sz w:val="22"/>
          <w:szCs w:val="22"/>
          <w:u w:val="single"/>
        </w:rPr>
        <w:t>＊令和</w:t>
      </w:r>
      <w:r w:rsidR="00FE1CF7">
        <w:rPr>
          <w:rFonts w:hint="eastAsia"/>
          <w:b/>
          <w:sz w:val="22"/>
          <w:szCs w:val="22"/>
          <w:u w:val="single"/>
        </w:rPr>
        <w:t>6</w:t>
      </w:r>
      <w:r w:rsidRPr="00FF6EAB">
        <w:rPr>
          <w:rFonts w:hint="eastAsia"/>
          <w:b/>
          <w:sz w:val="22"/>
          <w:szCs w:val="22"/>
          <w:u w:val="single"/>
        </w:rPr>
        <w:t>年</w:t>
      </w:r>
      <w:r w:rsidRPr="00FF6EAB">
        <w:rPr>
          <w:rFonts w:hint="eastAsia"/>
          <w:b/>
          <w:sz w:val="22"/>
          <w:szCs w:val="22"/>
          <w:u w:val="single"/>
        </w:rPr>
        <w:t>4</w:t>
      </w:r>
      <w:r w:rsidRPr="00FF6EAB">
        <w:rPr>
          <w:rFonts w:hint="eastAsia"/>
          <w:b/>
          <w:sz w:val="22"/>
          <w:szCs w:val="22"/>
          <w:u w:val="single"/>
        </w:rPr>
        <w:t>月</w:t>
      </w:r>
      <w:r w:rsidRPr="00FF6EAB">
        <w:rPr>
          <w:rFonts w:hint="eastAsia"/>
          <w:b/>
          <w:sz w:val="22"/>
          <w:szCs w:val="22"/>
          <w:u w:val="single"/>
        </w:rPr>
        <w:t>1</w:t>
      </w:r>
      <w:r w:rsidRPr="00FF6EAB">
        <w:rPr>
          <w:rFonts w:hint="eastAsia"/>
          <w:b/>
          <w:sz w:val="22"/>
          <w:szCs w:val="22"/>
          <w:u w:val="single"/>
        </w:rPr>
        <w:t>日</w:t>
      </w:r>
      <w:r>
        <w:rPr>
          <w:rFonts w:hint="eastAsia"/>
          <w:b/>
          <w:sz w:val="22"/>
          <w:szCs w:val="22"/>
          <w:u w:val="single"/>
        </w:rPr>
        <w:t>～</w:t>
      </w:r>
      <w:r w:rsidRPr="00FF6EAB">
        <w:rPr>
          <w:rFonts w:hint="eastAsia"/>
          <w:b/>
          <w:sz w:val="22"/>
          <w:szCs w:val="22"/>
          <w:u w:val="single"/>
        </w:rPr>
        <w:t>上記の料金となります</w:t>
      </w:r>
      <w:r>
        <w:rPr>
          <w:rFonts w:hint="eastAsia"/>
          <w:b/>
          <w:sz w:val="22"/>
          <w:szCs w:val="22"/>
          <w:u w:val="single"/>
        </w:rPr>
        <w:t>。</w:t>
      </w:r>
    </w:p>
    <w:p w14:paraId="2F9FC609" w14:textId="77777777" w:rsidR="00B75B04" w:rsidRDefault="00B75B04" w:rsidP="00E934A1">
      <w:pPr>
        <w:rPr>
          <w:sz w:val="22"/>
          <w:szCs w:val="22"/>
        </w:rPr>
      </w:pPr>
    </w:p>
    <w:p w14:paraId="1BF67D2B" w14:textId="77777777" w:rsidR="00B75B04" w:rsidRDefault="00B75B04" w:rsidP="00E934A1">
      <w:pPr>
        <w:rPr>
          <w:sz w:val="22"/>
          <w:szCs w:val="22"/>
        </w:rPr>
      </w:pPr>
    </w:p>
    <w:p w14:paraId="7D4824BD" w14:textId="77777777" w:rsidR="00B75B04" w:rsidRPr="00FE1CF7" w:rsidRDefault="00B75B04" w:rsidP="00E934A1">
      <w:pPr>
        <w:rPr>
          <w:sz w:val="22"/>
          <w:szCs w:val="22"/>
        </w:rPr>
      </w:pPr>
    </w:p>
    <w:p w14:paraId="1610EF6B" w14:textId="77777777" w:rsidR="00B75B04" w:rsidRDefault="00B75B04" w:rsidP="00E934A1">
      <w:pPr>
        <w:rPr>
          <w:sz w:val="22"/>
          <w:szCs w:val="22"/>
        </w:rPr>
      </w:pPr>
    </w:p>
    <w:p w14:paraId="60029A8B" w14:textId="77777777" w:rsidR="00B75B04" w:rsidRDefault="00B75B04" w:rsidP="00E934A1">
      <w:pPr>
        <w:rPr>
          <w:sz w:val="22"/>
          <w:szCs w:val="22"/>
        </w:rPr>
      </w:pPr>
    </w:p>
    <w:p w14:paraId="2A0C333C" w14:textId="77777777" w:rsidR="00B75B04" w:rsidRDefault="00B75B04" w:rsidP="00E934A1">
      <w:pPr>
        <w:rPr>
          <w:sz w:val="22"/>
          <w:szCs w:val="22"/>
        </w:rPr>
      </w:pPr>
    </w:p>
    <w:p w14:paraId="3FE09FEB" w14:textId="77777777" w:rsidR="00B75B04" w:rsidRDefault="00B75B04" w:rsidP="00E934A1">
      <w:pPr>
        <w:rPr>
          <w:sz w:val="22"/>
          <w:szCs w:val="22"/>
        </w:rPr>
      </w:pPr>
    </w:p>
    <w:p w14:paraId="3897F268" w14:textId="77777777" w:rsidR="00B75B04" w:rsidRDefault="00B75B04" w:rsidP="00E934A1">
      <w:pPr>
        <w:rPr>
          <w:sz w:val="22"/>
          <w:szCs w:val="22"/>
        </w:rPr>
      </w:pPr>
    </w:p>
    <w:p w14:paraId="56DEA676" w14:textId="77777777" w:rsidR="00B75B04" w:rsidRDefault="00B75B04" w:rsidP="00E934A1">
      <w:pPr>
        <w:rPr>
          <w:sz w:val="22"/>
          <w:szCs w:val="22"/>
        </w:rPr>
      </w:pPr>
    </w:p>
    <w:p w14:paraId="6CAE10D9" w14:textId="77777777" w:rsidR="00B75B04" w:rsidRDefault="00B75B04" w:rsidP="00E934A1">
      <w:pPr>
        <w:rPr>
          <w:sz w:val="22"/>
          <w:szCs w:val="22"/>
        </w:rPr>
      </w:pPr>
    </w:p>
    <w:p w14:paraId="7E0A630D" w14:textId="77777777" w:rsidR="00B75B04" w:rsidRDefault="00B75B04" w:rsidP="00E934A1">
      <w:pPr>
        <w:rPr>
          <w:sz w:val="22"/>
          <w:szCs w:val="22"/>
        </w:rPr>
      </w:pPr>
    </w:p>
    <w:p w14:paraId="25D47A54" w14:textId="77777777" w:rsidR="00B75B04" w:rsidRDefault="00B75B04" w:rsidP="00E934A1">
      <w:pPr>
        <w:rPr>
          <w:sz w:val="22"/>
          <w:szCs w:val="22"/>
        </w:rPr>
      </w:pPr>
    </w:p>
    <w:p w14:paraId="50627FCD" w14:textId="77777777" w:rsidR="00B75B04" w:rsidRDefault="00B75B04" w:rsidP="00E934A1">
      <w:pPr>
        <w:rPr>
          <w:sz w:val="22"/>
          <w:szCs w:val="22"/>
        </w:rPr>
      </w:pPr>
    </w:p>
    <w:p w14:paraId="08A8C49E" w14:textId="77777777" w:rsidR="00B75B04" w:rsidRDefault="00B75B04" w:rsidP="00E934A1">
      <w:pPr>
        <w:rPr>
          <w:sz w:val="22"/>
          <w:szCs w:val="22"/>
        </w:rPr>
      </w:pPr>
    </w:p>
    <w:p w14:paraId="7D6B3799" w14:textId="77777777" w:rsidR="00B75B04" w:rsidRDefault="00B75B04" w:rsidP="00E934A1">
      <w:pPr>
        <w:rPr>
          <w:sz w:val="22"/>
          <w:szCs w:val="22"/>
        </w:rPr>
      </w:pPr>
    </w:p>
    <w:p w14:paraId="74AE0A18" w14:textId="77777777" w:rsidR="00B75B04" w:rsidRDefault="00B75B04" w:rsidP="00E934A1">
      <w:pPr>
        <w:rPr>
          <w:sz w:val="22"/>
          <w:szCs w:val="22"/>
        </w:rPr>
      </w:pPr>
    </w:p>
    <w:p w14:paraId="744E3E3E" w14:textId="77777777" w:rsidR="00B75B04" w:rsidRDefault="00B75B04" w:rsidP="00E934A1">
      <w:pPr>
        <w:rPr>
          <w:sz w:val="22"/>
          <w:szCs w:val="22"/>
        </w:rPr>
      </w:pPr>
    </w:p>
    <w:p w14:paraId="791B9912" w14:textId="53C62A36" w:rsidR="00E934A1" w:rsidRPr="00857174" w:rsidRDefault="00E934A1" w:rsidP="00E934A1">
      <w:pPr>
        <w:rPr>
          <w:sz w:val="22"/>
          <w:szCs w:val="22"/>
        </w:rPr>
      </w:pPr>
      <w:r>
        <w:rPr>
          <w:rFonts w:hint="eastAsia"/>
          <w:sz w:val="22"/>
          <w:szCs w:val="22"/>
        </w:rPr>
        <w:lastRenderedPageBreak/>
        <w:t>2</w:t>
      </w:r>
      <w:r>
        <w:rPr>
          <w:rFonts w:hint="eastAsia"/>
          <w:sz w:val="22"/>
          <w:szCs w:val="22"/>
        </w:rPr>
        <w:t xml:space="preserve">　</w:t>
      </w:r>
      <w:r w:rsidRPr="00857174">
        <w:rPr>
          <w:rFonts w:hint="eastAsia"/>
          <w:sz w:val="22"/>
          <w:szCs w:val="22"/>
        </w:rPr>
        <w:t>各加算内容</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674"/>
        <w:gridCol w:w="2584"/>
        <w:gridCol w:w="2131"/>
        <w:gridCol w:w="2134"/>
      </w:tblGrid>
      <w:tr w:rsidR="00E934A1" w:rsidRPr="00857174" w14:paraId="38543D37" w14:textId="77777777" w:rsidTr="007634CB">
        <w:trPr>
          <w:trHeight w:val="283"/>
        </w:trPr>
        <w:tc>
          <w:tcPr>
            <w:tcW w:w="842" w:type="dxa"/>
            <w:tcBorders>
              <w:top w:val="single" w:sz="12" w:space="0" w:color="auto"/>
              <w:left w:val="single" w:sz="12" w:space="0" w:color="auto"/>
              <w:bottom w:val="single" w:sz="8" w:space="0" w:color="auto"/>
              <w:right w:val="single" w:sz="4" w:space="0" w:color="auto"/>
            </w:tcBorders>
            <w:vAlign w:val="center"/>
          </w:tcPr>
          <w:p w14:paraId="32CC2E1E" w14:textId="77777777" w:rsidR="00E934A1" w:rsidRPr="00857174" w:rsidRDefault="00E934A1" w:rsidP="001E4F08">
            <w:pPr>
              <w:jc w:val="center"/>
              <w:rPr>
                <w:sz w:val="20"/>
                <w:szCs w:val="20"/>
              </w:rPr>
            </w:pPr>
            <w:r w:rsidRPr="00857174">
              <w:rPr>
                <w:rFonts w:hint="eastAsia"/>
                <w:sz w:val="20"/>
                <w:szCs w:val="20"/>
              </w:rPr>
              <w:t>介護度</w:t>
            </w:r>
          </w:p>
        </w:tc>
        <w:tc>
          <w:tcPr>
            <w:tcW w:w="4258" w:type="dxa"/>
            <w:gridSpan w:val="2"/>
            <w:tcBorders>
              <w:top w:val="single" w:sz="12" w:space="0" w:color="auto"/>
              <w:left w:val="single" w:sz="4" w:space="0" w:color="auto"/>
              <w:bottom w:val="single" w:sz="8" w:space="0" w:color="auto"/>
            </w:tcBorders>
            <w:vAlign w:val="center"/>
          </w:tcPr>
          <w:p w14:paraId="5E120200" w14:textId="77777777" w:rsidR="00E934A1" w:rsidRPr="00857174" w:rsidRDefault="00E934A1" w:rsidP="001E4F08">
            <w:pPr>
              <w:jc w:val="center"/>
              <w:rPr>
                <w:sz w:val="20"/>
                <w:szCs w:val="20"/>
              </w:rPr>
            </w:pPr>
            <w:r w:rsidRPr="00857174">
              <w:rPr>
                <w:rFonts w:hint="eastAsia"/>
                <w:sz w:val="20"/>
                <w:szCs w:val="20"/>
              </w:rPr>
              <w:t>加</w:t>
            </w:r>
            <w:r w:rsidRPr="00857174">
              <w:rPr>
                <w:rFonts w:hint="eastAsia"/>
                <w:sz w:val="20"/>
                <w:szCs w:val="20"/>
              </w:rPr>
              <w:t xml:space="preserve"> </w:t>
            </w:r>
            <w:r w:rsidRPr="00857174">
              <w:rPr>
                <w:rFonts w:hint="eastAsia"/>
                <w:sz w:val="20"/>
                <w:szCs w:val="20"/>
              </w:rPr>
              <w:t>算</w:t>
            </w:r>
            <w:r w:rsidRPr="00857174">
              <w:rPr>
                <w:rFonts w:hint="eastAsia"/>
                <w:sz w:val="20"/>
                <w:szCs w:val="20"/>
              </w:rPr>
              <w:t xml:space="preserve"> </w:t>
            </w:r>
            <w:r w:rsidRPr="00857174">
              <w:rPr>
                <w:rFonts w:hint="eastAsia"/>
                <w:sz w:val="20"/>
                <w:szCs w:val="20"/>
              </w:rPr>
              <w:t>項</w:t>
            </w:r>
            <w:r w:rsidRPr="00857174">
              <w:rPr>
                <w:rFonts w:hint="eastAsia"/>
                <w:sz w:val="20"/>
                <w:szCs w:val="20"/>
              </w:rPr>
              <w:t xml:space="preserve"> </w:t>
            </w:r>
            <w:r w:rsidRPr="00857174">
              <w:rPr>
                <w:rFonts w:hint="eastAsia"/>
                <w:sz w:val="20"/>
                <w:szCs w:val="20"/>
              </w:rPr>
              <w:t>目</w:t>
            </w:r>
          </w:p>
        </w:tc>
        <w:tc>
          <w:tcPr>
            <w:tcW w:w="2131" w:type="dxa"/>
            <w:tcBorders>
              <w:top w:val="single" w:sz="12" w:space="0" w:color="auto"/>
              <w:bottom w:val="single" w:sz="8" w:space="0" w:color="auto"/>
            </w:tcBorders>
            <w:vAlign w:val="center"/>
          </w:tcPr>
          <w:p w14:paraId="73E39051" w14:textId="77777777" w:rsidR="00E934A1" w:rsidRPr="00857174" w:rsidRDefault="00E934A1" w:rsidP="001E4F08">
            <w:pPr>
              <w:jc w:val="center"/>
              <w:rPr>
                <w:sz w:val="20"/>
                <w:szCs w:val="20"/>
              </w:rPr>
            </w:pPr>
            <w:r w:rsidRPr="00857174">
              <w:rPr>
                <w:rFonts w:hint="eastAsia"/>
                <w:sz w:val="20"/>
                <w:szCs w:val="20"/>
              </w:rPr>
              <w:t>単</w:t>
            </w:r>
            <w:r w:rsidRPr="00857174">
              <w:rPr>
                <w:rFonts w:hint="eastAsia"/>
                <w:sz w:val="20"/>
                <w:szCs w:val="20"/>
              </w:rPr>
              <w:t xml:space="preserve"> </w:t>
            </w:r>
            <w:r w:rsidRPr="00857174">
              <w:rPr>
                <w:rFonts w:hint="eastAsia"/>
                <w:sz w:val="20"/>
                <w:szCs w:val="20"/>
              </w:rPr>
              <w:t>位</w:t>
            </w:r>
            <w:r w:rsidRPr="00857174">
              <w:rPr>
                <w:rFonts w:hint="eastAsia"/>
                <w:sz w:val="20"/>
                <w:szCs w:val="20"/>
              </w:rPr>
              <w:t xml:space="preserve"> </w:t>
            </w:r>
            <w:r w:rsidRPr="00857174">
              <w:rPr>
                <w:rFonts w:hint="eastAsia"/>
                <w:sz w:val="20"/>
                <w:szCs w:val="20"/>
              </w:rPr>
              <w:t>数</w:t>
            </w:r>
          </w:p>
        </w:tc>
        <w:tc>
          <w:tcPr>
            <w:tcW w:w="2134" w:type="dxa"/>
            <w:tcBorders>
              <w:top w:val="single" w:sz="12" w:space="0" w:color="auto"/>
              <w:bottom w:val="single" w:sz="8" w:space="0" w:color="auto"/>
              <w:right w:val="single" w:sz="12" w:space="0" w:color="auto"/>
            </w:tcBorders>
            <w:vAlign w:val="center"/>
          </w:tcPr>
          <w:p w14:paraId="7C2456DA" w14:textId="77777777" w:rsidR="00E934A1" w:rsidRPr="00857174" w:rsidRDefault="00E934A1" w:rsidP="001E4F08">
            <w:pPr>
              <w:jc w:val="center"/>
              <w:rPr>
                <w:sz w:val="20"/>
                <w:szCs w:val="20"/>
              </w:rPr>
            </w:pPr>
            <w:r w:rsidRPr="00857174">
              <w:rPr>
                <w:rFonts w:hint="eastAsia"/>
                <w:sz w:val="20"/>
                <w:szCs w:val="20"/>
              </w:rPr>
              <w:t>サービス利用に</w:t>
            </w:r>
          </w:p>
          <w:p w14:paraId="1924EAE6" w14:textId="77777777" w:rsidR="00E934A1" w:rsidRPr="00857174" w:rsidRDefault="00E934A1" w:rsidP="001E4F08">
            <w:pPr>
              <w:jc w:val="center"/>
              <w:rPr>
                <w:sz w:val="20"/>
                <w:szCs w:val="20"/>
              </w:rPr>
            </w:pPr>
            <w:r w:rsidRPr="00857174">
              <w:rPr>
                <w:rFonts w:hint="eastAsia"/>
                <w:sz w:val="20"/>
                <w:szCs w:val="20"/>
              </w:rPr>
              <w:t>係る自己負担額</w:t>
            </w:r>
          </w:p>
        </w:tc>
      </w:tr>
      <w:tr w:rsidR="004E6E58" w:rsidRPr="00857174" w14:paraId="4286CE76" w14:textId="77777777" w:rsidTr="00AE066D">
        <w:trPr>
          <w:trHeight w:val="327"/>
        </w:trPr>
        <w:tc>
          <w:tcPr>
            <w:tcW w:w="842" w:type="dxa"/>
            <w:vMerge w:val="restart"/>
            <w:tcBorders>
              <w:top w:val="single" w:sz="8" w:space="0" w:color="auto"/>
              <w:left w:val="single" w:sz="12" w:space="0" w:color="auto"/>
              <w:right w:val="single" w:sz="4" w:space="0" w:color="auto"/>
            </w:tcBorders>
            <w:vAlign w:val="center"/>
          </w:tcPr>
          <w:p w14:paraId="12BD41A6" w14:textId="77777777" w:rsidR="004E6E58" w:rsidRPr="00857174" w:rsidRDefault="004E6E58" w:rsidP="001E4F08">
            <w:pPr>
              <w:jc w:val="center"/>
              <w:rPr>
                <w:sz w:val="20"/>
                <w:szCs w:val="20"/>
              </w:rPr>
            </w:pPr>
            <w:r w:rsidRPr="00857174">
              <w:rPr>
                <w:rFonts w:hint="eastAsia"/>
                <w:sz w:val="20"/>
                <w:szCs w:val="20"/>
              </w:rPr>
              <w:t>要</w:t>
            </w:r>
          </w:p>
          <w:p w14:paraId="018C288B" w14:textId="77777777" w:rsidR="004E6E58" w:rsidRPr="00857174" w:rsidRDefault="004E6E58" w:rsidP="001E4F08">
            <w:pPr>
              <w:jc w:val="center"/>
              <w:rPr>
                <w:sz w:val="20"/>
                <w:szCs w:val="20"/>
              </w:rPr>
            </w:pPr>
            <w:r w:rsidRPr="00857174">
              <w:rPr>
                <w:rFonts w:hint="eastAsia"/>
                <w:sz w:val="20"/>
                <w:szCs w:val="20"/>
              </w:rPr>
              <w:t>介</w:t>
            </w:r>
          </w:p>
          <w:p w14:paraId="78FC088D" w14:textId="77777777" w:rsidR="004E6E58" w:rsidRPr="00857174" w:rsidRDefault="004E6E58" w:rsidP="001E4F08">
            <w:pPr>
              <w:jc w:val="center"/>
              <w:rPr>
                <w:sz w:val="20"/>
                <w:szCs w:val="20"/>
              </w:rPr>
            </w:pPr>
            <w:r w:rsidRPr="00857174">
              <w:rPr>
                <w:rFonts w:hint="eastAsia"/>
                <w:sz w:val="20"/>
                <w:szCs w:val="20"/>
              </w:rPr>
              <w:t>護</w:t>
            </w:r>
          </w:p>
          <w:p w14:paraId="77E101EE" w14:textId="77777777" w:rsidR="004E6E58" w:rsidRPr="00857174" w:rsidRDefault="004E6E58" w:rsidP="001E4F08">
            <w:pPr>
              <w:jc w:val="center"/>
              <w:rPr>
                <w:sz w:val="20"/>
                <w:szCs w:val="20"/>
              </w:rPr>
            </w:pPr>
            <w:r w:rsidRPr="00857174">
              <w:rPr>
                <w:rFonts w:hint="eastAsia"/>
                <w:sz w:val="20"/>
                <w:szCs w:val="20"/>
              </w:rPr>
              <w:t>認</w:t>
            </w:r>
          </w:p>
          <w:p w14:paraId="0E1404D2" w14:textId="77777777" w:rsidR="004E6E58" w:rsidRPr="00857174" w:rsidRDefault="004E6E58" w:rsidP="001E4F08">
            <w:pPr>
              <w:jc w:val="center"/>
              <w:rPr>
                <w:sz w:val="20"/>
                <w:szCs w:val="20"/>
              </w:rPr>
            </w:pPr>
            <w:r w:rsidRPr="00857174">
              <w:rPr>
                <w:rFonts w:hint="eastAsia"/>
                <w:sz w:val="20"/>
                <w:szCs w:val="20"/>
              </w:rPr>
              <w:t>定</w:t>
            </w:r>
          </w:p>
          <w:p w14:paraId="31099B6C" w14:textId="77777777" w:rsidR="004E6E58" w:rsidRPr="00857174" w:rsidRDefault="004E6E58" w:rsidP="001E4F08">
            <w:pPr>
              <w:jc w:val="center"/>
              <w:rPr>
                <w:sz w:val="20"/>
                <w:szCs w:val="20"/>
              </w:rPr>
            </w:pPr>
            <w:r w:rsidRPr="00857174">
              <w:rPr>
                <w:rFonts w:hint="eastAsia"/>
                <w:sz w:val="20"/>
                <w:szCs w:val="20"/>
              </w:rPr>
              <w:t>者</w:t>
            </w:r>
          </w:p>
        </w:tc>
        <w:tc>
          <w:tcPr>
            <w:tcW w:w="4258" w:type="dxa"/>
            <w:gridSpan w:val="2"/>
            <w:tcBorders>
              <w:top w:val="single" w:sz="8" w:space="0" w:color="auto"/>
              <w:left w:val="single" w:sz="4" w:space="0" w:color="auto"/>
              <w:bottom w:val="dashSmallGap" w:sz="4" w:space="0" w:color="auto"/>
            </w:tcBorders>
            <w:shd w:val="clear" w:color="auto" w:fill="auto"/>
            <w:vAlign w:val="center"/>
          </w:tcPr>
          <w:p w14:paraId="589C3B60" w14:textId="77777777" w:rsidR="004E6E58" w:rsidRPr="00AE066D" w:rsidRDefault="004E6E58" w:rsidP="001E4F08">
            <w:pPr>
              <w:ind w:left="52"/>
              <w:rPr>
                <w:sz w:val="20"/>
                <w:szCs w:val="20"/>
              </w:rPr>
            </w:pPr>
            <w:r w:rsidRPr="00AE066D">
              <w:rPr>
                <w:rFonts w:hint="eastAsia"/>
                <w:sz w:val="20"/>
                <w:szCs w:val="20"/>
              </w:rPr>
              <w:t>入浴介助加算</w:t>
            </w:r>
          </w:p>
        </w:tc>
        <w:tc>
          <w:tcPr>
            <w:tcW w:w="2131" w:type="dxa"/>
            <w:tcBorders>
              <w:top w:val="single" w:sz="8" w:space="0" w:color="auto"/>
              <w:bottom w:val="dashSmallGap" w:sz="4" w:space="0" w:color="auto"/>
            </w:tcBorders>
            <w:shd w:val="clear" w:color="auto" w:fill="auto"/>
            <w:vAlign w:val="center"/>
          </w:tcPr>
          <w:p w14:paraId="7C9EB41A" w14:textId="77777777" w:rsidR="004E6E58" w:rsidRPr="00AE066D" w:rsidRDefault="004E6E58" w:rsidP="001E4F08">
            <w:pPr>
              <w:ind w:firstLineChars="49" w:firstLine="95"/>
              <w:rPr>
                <w:sz w:val="20"/>
                <w:szCs w:val="20"/>
              </w:rPr>
            </w:pPr>
            <w:r w:rsidRPr="00AE066D">
              <w:rPr>
                <w:rFonts w:hint="eastAsia"/>
                <w:sz w:val="20"/>
                <w:szCs w:val="20"/>
              </w:rPr>
              <w:t xml:space="preserve">　</w:t>
            </w:r>
            <w:r w:rsidRPr="00AE066D">
              <w:rPr>
                <w:rFonts w:hint="eastAsia"/>
                <w:sz w:val="20"/>
                <w:szCs w:val="20"/>
              </w:rPr>
              <w:t>40</w:t>
            </w:r>
            <w:r w:rsidRPr="00AE066D">
              <w:rPr>
                <w:rFonts w:hint="eastAsia"/>
                <w:sz w:val="20"/>
                <w:szCs w:val="20"/>
              </w:rPr>
              <w:t>単位</w:t>
            </w:r>
            <w:r w:rsidRPr="00AE066D">
              <w:rPr>
                <w:rFonts w:hint="eastAsia"/>
                <w:sz w:val="20"/>
                <w:szCs w:val="20"/>
              </w:rPr>
              <w:t>/</w:t>
            </w:r>
            <w:r w:rsidRPr="00AE066D">
              <w:rPr>
                <w:rFonts w:hint="eastAsia"/>
                <w:sz w:val="20"/>
                <w:szCs w:val="20"/>
              </w:rPr>
              <w:t>回</w:t>
            </w:r>
          </w:p>
        </w:tc>
        <w:tc>
          <w:tcPr>
            <w:tcW w:w="2134" w:type="dxa"/>
            <w:tcBorders>
              <w:top w:val="single" w:sz="8" w:space="0" w:color="auto"/>
              <w:bottom w:val="dashSmallGap" w:sz="4" w:space="0" w:color="auto"/>
              <w:right w:val="single" w:sz="12" w:space="0" w:color="auto"/>
            </w:tcBorders>
            <w:shd w:val="clear" w:color="auto" w:fill="auto"/>
            <w:vAlign w:val="center"/>
          </w:tcPr>
          <w:p w14:paraId="6F704EAA" w14:textId="77777777" w:rsidR="004E6E58" w:rsidRPr="00AE066D" w:rsidRDefault="004E6E58" w:rsidP="001E4F08">
            <w:pPr>
              <w:ind w:firstLineChars="247" w:firstLine="478"/>
              <w:rPr>
                <w:sz w:val="20"/>
                <w:szCs w:val="20"/>
              </w:rPr>
            </w:pPr>
            <w:r w:rsidRPr="00AE066D">
              <w:rPr>
                <w:rFonts w:hint="eastAsia"/>
                <w:sz w:val="20"/>
                <w:szCs w:val="20"/>
              </w:rPr>
              <w:t>40</w:t>
            </w:r>
            <w:r w:rsidRPr="00AE066D">
              <w:rPr>
                <w:rFonts w:hint="eastAsia"/>
                <w:sz w:val="20"/>
                <w:szCs w:val="20"/>
              </w:rPr>
              <w:t>円</w:t>
            </w:r>
            <w:r w:rsidRPr="00AE066D">
              <w:rPr>
                <w:rFonts w:hint="eastAsia"/>
                <w:sz w:val="20"/>
                <w:szCs w:val="20"/>
              </w:rPr>
              <w:t>/</w:t>
            </w:r>
            <w:r w:rsidRPr="00AE066D">
              <w:rPr>
                <w:rFonts w:hint="eastAsia"/>
                <w:sz w:val="20"/>
                <w:szCs w:val="20"/>
              </w:rPr>
              <w:t>回</w:t>
            </w:r>
          </w:p>
        </w:tc>
      </w:tr>
      <w:tr w:rsidR="004E6E58" w:rsidRPr="00857174" w14:paraId="22BDA0DC" w14:textId="77777777" w:rsidTr="00AE066D">
        <w:trPr>
          <w:trHeight w:val="327"/>
        </w:trPr>
        <w:tc>
          <w:tcPr>
            <w:tcW w:w="842" w:type="dxa"/>
            <w:vMerge/>
            <w:tcBorders>
              <w:left w:val="single" w:sz="12" w:space="0" w:color="auto"/>
              <w:right w:val="single" w:sz="4" w:space="0" w:color="auto"/>
            </w:tcBorders>
            <w:vAlign w:val="center"/>
          </w:tcPr>
          <w:p w14:paraId="48AB64B3" w14:textId="77777777" w:rsidR="004E6E58" w:rsidRPr="00857174" w:rsidRDefault="004E6E58" w:rsidP="001E4F08">
            <w:pPr>
              <w:jc w:val="center"/>
              <w:rPr>
                <w:sz w:val="20"/>
                <w:szCs w:val="20"/>
              </w:rPr>
            </w:pPr>
          </w:p>
        </w:tc>
        <w:tc>
          <w:tcPr>
            <w:tcW w:w="4258" w:type="dxa"/>
            <w:gridSpan w:val="2"/>
            <w:tcBorders>
              <w:top w:val="dashSmallGap" w:sz="4" w:space="0" w:color="auto"/>
              <w:left w:val="single" w:sz="4" w:space="0" w:color="auto"/>
              <w:bottom w:val="dashSmallGap" w:sz="4" w:space="0" w:color="auto"/>
            </w:tcBorders>
            <w:shd w:val="clear" w:color="auto" w:fill="auto"/>
            <w:vAlign w:val="center"/>
          </w:tcPr>
          <w:p w14:paraId="72430D14" w14:textId="77777777" w:rsidR="004E6E58" w:rsidRPr="00AE066D" w:rsidRDefault="004E6E58" w:rsidP="001E4F08">
            <w:pPr>
              <w:ind w:left="52"/>
              <w:rPr>
                <w:sz w:val="20"/>
                <w:szCs w:val="20"/>
              </w:rPr>
            </w:pPr>
            <w:r w:rsidRPr="00AE066D">
              <w:rPr>
                <w:rFonts w:hint="eastAsia"/>
                <w:sz w:val="20"/>
                <w:szCs w:val="20"/>
              </w:rPr>
              <w:t>サービス提供体制加算（Ⅰ）</w:t>
            </w:r>
          </w:p>
        </w:tc>
        <w:tc>
          <w:tcPr>
            <w:tcW w:w="2131" w:type="dxa"/>
            <w:tcBorders>
              <w:top w:val="dashSmallGap" w:sz="4" w:space="0" w:color="auto"/>
              <w:bottom w:val="dashSmallGap" w:sz="4" w:space="0" w:color="auto"/>
            </w:tcBorders>
            <w:shd w:val="clear" w:color="auto" w:fill="auto"/>
            <w:vAlign w:val="center"/>
          </w:tcPr>
          <w:p w14:paraId="1159A13E" w14:textId="77777777" w:rsidR="004E6E58" w:rsidRPr="00AE066D" w:rsidRDefault="004E6E58" w:rsidP="001E4F08">
            <w:pPr>
              <w:ind w:firstLineChars="49" w:firstLine="95"/>
              <w:rPr>
                <w:sz w:val="20"/>
                <w:szCs w:val="20"/>
              </w:rPr>
            </w:pPr>
            <w:r w:rsidRPr="00AE066D">
              <w:rPr>
                <w:rFonts w:hint="eastAsia"/>
                <w:sz w:val="20"/>
                <w:szCs w:val="20"/>
              </w:rPr>
              <w:t xml:space="preserve">　</w:t>
            </w:r>
            <w:r w:rsidRPr="00AE066D">
              <w:rPr>
                <w:rFonts w:hint="eastAsia"/>
                <w:sz w:val="20"/>
                <w:szCs w:val="20"/>
              </w:rPr>
              <w:t>22</w:t>
            </w:r>
            <w:r w:rsidRPr="00AE066D">
              <w:rPr>
                <w:rFonts w:hint="eastAsia"/>
                <w:sz w:val="20"/>
                <w:szCs w:val="20"/>
              </w:rPr>
              <w:t>単位</w:t>
            </w:r>
            <w:r w:rsidRPr="00AE066D">
              <w:rPr>
                <w:rFonts w:hint="eastAsia"/>
                <w:sz w:val="20"/>
                <w:szCs w:val="20"/>
              </w:rPr>
              <w:t>/</w:t>
            </w:r>
            <w:r w:rsidRPr="00AE066D">
              <w:rPr>
                <w:rFonts w:hint="eastAsia"/>
                <w:sz w:val="20"/>
                <w:szCs w:val="20"/>
              </w:rPr>
              <w:t>回</w:t>
            </w:r>
          </w:p>
        </w:tc>
        <w:tc>
          <w:tcPr>
            <w:tcW w:w="2134" w:type="dxa"/>
            <w:tcBorders>
              <w:top w:val="dashSmallGap" w:sz="4" w:space="0" w:color="auto"/>
              <w:bottom w:val="dashSmallGap" w:sz="4" w:space="0" w:color="auto"/>
              <w:right w:val="single" w:sz="12" w:space="0" w:color="auto"/>
            </w:tcBorders>
            <w:shd w:val="clear" w:color="auto" w:fill="auto"/>
            <w:vAlign w:val="center"/>
          </w:tcPr>
          <w:p w14:paraId="368B8D6F" w14:textId="77777777" w:rsidR="004E6E58" w:rsidRPr="00AE066D" w:rsidRDefault="004E6E58" w:rsidP="001E4F08">
            <w:pPr>
              <w:ind w:firstLineChars="247" w:firstLine="478"/>
              <w:rPr>
                <w:sz w:val="20"/>
                <w:szCs w:val="20"/>
              </w:rPr>
            </w:pPr>
            <w:r w:rsidRPr="00AE066D">
              <w:rPr>
                <w:rFonts w:hint="eastAsia"/>
                <w:sz w:val="20"/>
                <w:szCs w:val="20"/>
              </w:rPr>
              <w:t>22</w:t>
            </w:r>
            <w:r w:rsidRPr="00AE066D">
              <w:rPr>
                <w:rFonts w:hint="eastAsia"/>
                <w:sz w:val="20"/>
                <w:szCs w:val="20"/>
              </w:rPr>
              <w:t>円</w:t>
            </w:r>
            <w:r w:rsidRPr="00AE066D">
              <w:rPr>
                <w:rFonts w:hint="eastAsia"/>
                <w:sz w:val="20"/>
                <w:szCs w:val="20"/>
              </w:rPr>
              <w:t>/</w:t>
            </w:r>
            <w:r w:rsidRPr="00AE066D">
              <w:rPr>
                <w:rFonts w:hint="eastAsia"/>
                <w:sz w:val="20"/>
                <w:szCs w:val="20"/>
              </w:rPr>
              <w:t>回</w:t>
            </w:r>
          </w:p>
        </w:tc>
      </w:tr>
      <w:tr w:rsidR="000E4AB1" w:rsidRPr="00857174" w14:paraId="0055911E" w14:textId="77777777" w:rsidTr="00AE066D">
        <w:trPr>
          <w:trHeight w:val="327"/>
        </w:trPr>
        <w:tc>
          <w:tcPr>
            <w:tcW w:w="842" w:type="dxa"/>
            <w:vMerge/>
            <w:tcBorders>
              <w:left w:val="single" w:sz="12" w:space="0" w:color="auto"/>
              <w:right w:val="single" w:sz="4" w:space="0" w:color="auto"/>
            </w:tcBorders>
            <w:vAlign w:val="center"/>
          </w:tcPr>
          <w:p w14:paraId="5FD0E0FA" w14:textId="77777777" w:rsidR="000E4AB1" w:rsidRPr="00857174" w:rsidRDefault="000E4AB1" w:rsidP="001E4F08">
            <w:pPr>
              <w:jc w:val="center"/>
              <w:rPr>
                <w:sz w:val="20"/>
                <w:szCs w:val="20"/>
              </w:rPr>
            </w:pPr>
          </w:p>
        </w:tc>
        <w:tc>
          <w:tcPr>
            <w:tcW w:w="4258" w:type="dxa"/>
            <w:gridSpan w:val="2"/>
            <w:tcBorders>
              <w:top w:val="dashSmallGap" w:sz="4" w:space="0" w:color="auto"/>
              <w:left w:val="single" w:sz="4" w:space="0" w:color="auto"/>
            </w:tcBorders>
            <w:shd w:val="clear" w:color="auto" w:fill="auto"/>
            <w:vAlign w:val="center"/>
          </w:tcPr>
          <w:p w14:paraId="6B53B47A" w14:textId="68C864D2" w:rsidR="000E4AB1" w:rsidRPr="00AE066D" w:rsidRDefault="000E4AB1" w:rsidP="001E4F08">
            <w:pPr>
              <w:ind w:left="52"/>
              <w:rPr>
                <w:sz w:val="20"/>
                <w:szCs w:val="20"/>
              </w:rPr>
            </w:pPr>
            <w:r w:rsidRPr="00AE066D">
              <w:rPr>
                <w:rFonts w:hint="eastAsia"/>
                <w:sz w:val="20"/>
                <w:szCs w:val="20"/>
              </w:rPr>
              <w:t>介護職員処遇改善加算（Ⅱ）</w:t>
            </w:r>
          </w:p>
        </w:tc>
        <w:tc>
          <w:tcPr>
            <w:tcW w:w="2131" w:type="dxa"/>
            <w:tcBorders>
              <w:top w:val="dashSmallGap" w:sz="4" w:space="0" w:color="auto"/>
            </w:tcBorders>
            <w:shd w:val="clear" w:color="auto" w:fill="auto"/>
            <w:vAlign w:val="center"/>
          </w:tcPr>
          <w:p w14:paraId="053FAE7A" w14:textId="62B883B1" w:rsidR="000E4AB1" w:rsidRPr="00AE066D" w:rsidRDefault="000E4AB1" w:rsidP="001E4F08">
            <w:pPr>
              <w:ind w:firstLineChars="49" w:firstLine="95"/>
              <w:rPr>
                <w:sz w:val="20"/>
                <w:szCs w:val="20"/>
              </w:rPr>
            </w:pPr>
            <w:r w:rsidRPr="00AE066D">
              <w:rPr>
                <w:rFonts w:hint="eastAsia"/>
                <w:sz w:val="20"/>
                <w:szCs w:val="20"/>
              </w:rPr>
              <w:t>算定した単位数の</w:t>
            </w:r>
            <w:r w:rsidRPr="00AE066D">
              <w:rPr>
                <w:rFonts w:hint="eastAsia"/>
                <w:sz w:val="20"/>
                <w:szCs w:val="20"/>
              </w:rPr>
              <w:t>1000</w:t>
            </w:r>
            <w:r w:rsidRPr="00AE066D">
              <w:rPr>
                <w:rFonts w:hint="eastAsia"/>
                <w:sz w:val="20"/>
                <w:szCs w:val="20"/>
              </w:rPr>
              <w:t>分の</w:t>
            </w:r>
            <w:r w:rsidRPr="00AE066D">
              <w:rPr>
                <w:rFonts w:hint="eastAsia"/>
                <w:sz w:val="20"/>
                <w:szCs w:val="20"/>
              </w:rPr>
              <w:t>43</w:t>
            </w:r>
            <w:r w:rsidRPr="00AE066D">
              <w:rPr>
                <w:rFonts w:hint="eastAsia"/>
                <w:sz w:val="20"/>
                <w:szCs w:val="20"/>
              </w:rPr>
              <w:t>の単位</w:t>
            </w:r>
          </w:p>
        </w:tc>
        <w:tc>
          <w:tcPr>
            <w:tcW w:w="2134" w:type="dxa"/>
            <w:tcBorders>
              <w:top w:val="dashSmallGap" w:sz="4" w:space="0" w:color="auto"/>
              <w:right w:val="single" w:sz="12" w:space="0" w:color="auto"/>
            </w:tcBorders>
            <w:shd w:val="clear" w:color="auto" w:fill="auto"/>
            <w:vAlign w:val="center"/>
          </w:tcPr>
          <w:p w14:paraId="77151F10" w14:textId="4B74D7E2" w:rsidR="000E4AB1" w:rsidRPr="00AE066D" w:rsidRDefault="000E4AB1" w:rsidP="001E4F08">
            <w:pPr>
              <w:ind w:firstLineChars="247" w:firstLine="478"/>
              <w:rPr>
                <w:sz w:val="20"/>
                <w:szCs w:val="20"/>
              </w:rPr>
            </w:pPr>
            <w:r w:rsidRPr="00AE066D">
              <w:rPr>
                <w:rFonts w:hint="eastAsia"/>
                <w:sz w:val="20"/>
                <w:szCs w:val="20"/>
              </w:rPr>
              <w:t>左記の単位数の</w:t>
            </w:r>
            <w:r w:rsidRPr="00AE066D">
              <w:rPr>
                <w:rFonts w:hint="eastAsia"/>
                <w:sz w:val="20"/>
                <w:szCs w:val="20"/>
              </w:rPr>
              <w:t>1</w:t>
            </w:r>
            <w:r w:rsidRPr="00AE066D">
              <w:rPr>
                <w:rFonts w:hint="eastAsia"/>
                <w:sz w:val="20"/>
                <w:szCs w:val="20"/>
              </w:rPr>
              <w:t>割</w:t>
            </w:r>
          </w:p>
        </w:tc>
      </w:tr>
      <w:tr w:rsidR="000E4AB1" w:rsidRPr="00857174" w14:paraId="76E2698F" w14:textId="77777777" w:rsidTr="00AE066D">
        <w:trPr>
          <w:trHeight w:val="327"/>
        </w:trPr>
        <w:tc>
          <w:tcPr>
            <w:tcW w:w="842" w:type="dxa"/>
            <w:vMerge/>
            <w:tcBorders>
              <w:left w:val="single" w:sz="12" w:space="0" w:color="auto"/>
              <w:right w:val="single" w:sz="4" w:space="0" w:color="auto"/>
            </w:tcBorders>
            <w:vAlign w:val="center"/>
          </w:tcPr>
          <w:p w14:paraId="6DACD961" w14:textId="77777777" w:rsidR="000E4AB1" w:rsidRPr="00857174" w:rsidRDefault="000E4AB1" w:rsidP="001E4F08">
            <w:pPr>
              <w:jc w:val="center"/>
              <w:rPr>
                <w:sz w:val="20"/>
                <w:szCs w:val="20"/>
              </w:rPr>
            </w:pPr>
          </w:p>
        </w:tc>
        <w:tc>
          <w:tcPr>
            <w:tcW w:w="4258" w:type="dxa"/>
            <w:gridSpan w:val="2"/>
            <w:tcBorders>
              <w:top w:val="dashSmallGap" w:sz="4" w:space="0" w:color="auto"/>
              <w:left w:val="single" w:sz="4" w:space="0" w:color="auto"/>
              <w:bottom w:val="single" w:sz="8" w:space="0" w:color="auto"/>
            </w:tcBorders>
            <w:shd w:val="clear" w:color="auto" w:fill="auto"/>
            <w:vAlign w:val="center"/>
          </w:tcPr>
          <w:p w14:paraId="1B1C41E6" w14:textId="57B0D7DB" w:rsidR="000E4AB1" w:rsidRPr="00AE066D" w:rsidRDefault="000E4AB1" w:rsidP="001E4F08">
            <w:pPr>
              <w:ind w:left="52"/>
              <w:rPr>
                <w:sz w:val="20"/>
                <w:szCs w:val="20"/>
              </w:rPr>
            </w:pPr>
            <w:r w:rsidRPr="00AE066D">
              <w:rPr>
                <w:rFonts w:hint="eastAsia"/>
                <w:sz w:val="20"/>
                <w:szCs w:val="20"/>
              </w:rPr>
              <w:t>介護職員等特定処遇改善加算（Ⅰ）</w:t>
            </w:r>
          </w:p>
        </w:tc>
        <w:tc>
          <w:tcPr>
            <w:tcW w:w="2131" w:type="dxa"/>
            <w:tcBorders>
              <w:top w:val="dashSmallGap" w:sz="4" w:space="0" w:color="auto"/>
              <w:bottom w:val="single" w:sz="8" w:space="0" w:color="auto"/>
            </w:tcBorders>
            <w:shd w:val="clear" w:color="auto" w:fill="auto"/>
            <w:vAlign w:val="center"/>
          </w:tcPr>
          <w:p w14:paraId="2618C662" w14:textId="153B76A0" w:rsidR="000E4AB1" w:rsidRPr="00AE066D" w:rsidRDefault="000E4AB1" w:rsidP="001E4F08">
            <w:pPr>
              <w:ind w:firstLineChars="149" w:firstLine="288"/>
              <w:rPr>
                <w:sz w:val="20"/>
                <w:szCs w:val="20"/>
              </w:rPr>
            </w:pPr>
            <w:r w:rsidRPr="00AE066D">
              <w:rPr>
                <w:rFonts w:hint="eastAsia"/>
                <w:sz w:val="20"/>
                <w:szCs w:val="20"/>
              </w:rPr>
              <w:t>算定した単位数の</w:t>
            </w:r>
            <w:r w:rsidRPr="00AE066D">
              <w:rPr>
                <w:rFonts w:hint="eastAsia"/>
                <w:sz w:val="20"/>
                <w:szCs w:val="20"/>
              </w:rPr>
              <w:t>1000</w:t>
            </w:r>
            <w:r w:rsidRPr="00AE066D">
              <w:rPr>
                <w:rFonts w:hint="eastAsia"/>
                <w:sz w:val="20"/>
                <w:szCs w:val="20"/>
              </w:rPr>
              <w:t>分の</w:t>
            </w:r>
            <w:r w:rsidRPr="00AE066D">
              <w:rPr>
                <w:rFonts w:hint="eastAsia"/>
                <w:sz w:val="20"/>
                <w:szCs w:val="20"/>
              </w:rPr>
              <w:t>12</w:t>
            </w:r>
            <w:r w:rsidRPr="00AE066D">
              <w:rPr>
                <w:rFonts w:hint="eastAsia"/>
                <w:sz w:val="20"/>
                <w:szCs w:val="20"/>
              </w:rPr>
              <w:t>の単位</w:t>
            </w:r>
          </w:p>
        </w:tc>
        <w:tc>
          <w:tcPr>
            <w:tcW w:w="2134" w:type="dxa"/>
            <w:tcBorders>
              <w:top w:val="dashSmallGap" w:sz="4" w:space="0" w:color="auto"/>
              <w:right w:val="single" w:sz="12" w:space="0" w:color="auto"/>
            </w:tcBorders>
            <w:shd w:val="clear" w:color="auto" w:fill="auto"/>
            <w:vAlign w:val="center"/>
          </w:tcPr>
          <w:p w14:paraId="1F7F6F6D" w14:textId="04A7A7FC" w:rsidR="000E4AB1" w:rsidRPr="00AE066D" w:rsidRDefault="000E4AB1" w:rsidP="001E4F08">
            <w:pPr>
              <w:ind w:firstLineChars="247" w:firstLine="478"/>
              <w:rPr>
                <w:sz w:val="20"/>
                <w:szCs w:val="20"/>
              </w:rPr>
            </w:pPr>
            <w:r w:rsidRPr="00AE066D">
              <w:rPr>
                <w:rFonts w:hint="eastAsia"/>
                <w:sz w:val="20"/>
                <w:szCs w:val="20"/>
              </w:rPr>
              <w:t>左記の単位数の</w:t>
            </w:r>
            <w:r w:rsidRPr="00AE066D">
              <w:rPr>
                <w:rFonts w:hint="eastAsia"/>
                <w:sz w:val="20"/>
                <w:szCs w:val="20"/>
              </w:rPr>
              <w:t>1</w:t>
            </w:r>
            <w:r w:rsidRPr="00AE066D">
              <w:rPr>
                <w:rFonts w:hint="eastAsia"/>
                <w:sz w:val="20"/>
                <w:szCs w:val="20"/>
              </w:rPr>
              <w:t>割</w:t>
            </w:r>
          </w:p>
        </w:tc>
      </w:tr>
      <w:tr w:rsidR="000E4AB1" w:rsidRPr="00857174" w14:paraId="7EF2D228" w14:textId="77777777" w:rsidTr="00AE066D">
        <w:trPr>
          <w:trHeight w:val="664"/>
        </w:trPr>
        <w:tc>
          <w:tcPr>
            <w:tcW w:w="842" w:type="dxa"/>
            <w:vMerge/>
            <w:tcBorders>
              <w:left w:val="single" w:sz="12" w:space="0" w:color="auto"/>
              <w:right w:val="single" w:sz="4" w:space="0" w:color="auto"/>
            </w:tcBorders>
            <w:vAlign w:val="center"/>
          </w:tcPr>
          <w:p w14:paraId="66F87F4B" w14:textId="77777777" w:rsidR="000E4AB1" w:rsidRPr="00857174" w:rsidRDefault="000E4AB1" w:rsidP="001E4F08">
            <w:pPr>
              <w:jc w:val="center"/>
              <w:rPr>
                <w:sz w:val="20"/>
                <w:szCs w:val="20"/>
              </w:rPr>
            </w:pPr>
          </w:p>
        </w:tc>
        <w:tc>
          <w:tcPr>
            <w:tcW w:w="4258" w:type="dxa"/>
            <w:gridSpan w:val="2"/>
            <w:tcBorders>
              <w:top w:val="dashSmallGap" w:sz="4" w:space="0" w:color="auto"/>
              <w:left w:val="single" w:sz="4" w:space="0" w:color="auto"/>
              <w:bottom w:val="single" w:sz="8" w:space="0" w:color="auto"/>
            </w:tcBorders>
            <w:shd w:val="clear" w:color="auto" w:fill="auto"/>
            <w:vAlign w:val="center"/>
          </w:tcPr>
          <w:p w14:paraId="66385342" w14:textId="7FB82055" w:rsidR="000E4AB1" w:rsidRPr="00AE066D" w:rsidRDefault="000E4AB1" w:rsidP="001E4F08">
            <w:pPr>
              <w:ind w:left="52"/>
              <w:rPr>
                <w:sz w:val="20"/>
                <w:szCs w:val="20"/>
              </w:rPr>
            </w:pPr>
            <w:r w:rsidRPr="00AE066D">
              <w:rPr>
                <w:rFonts w:hint="eastAsia"/>
                <w:sz w:val="20"/>
                <w:szCs w:val="20"/>
              </w:rPr>
              <w:t>介護職員等ベースアップ等支援加算</w:t>
            </w:r>
          </w:p>
        </w:tc>
        <w:tc>
          <w:tcPr>
            <w:tcW w:w="2131" w:type="dxa"/>
            <w:tcBorders>
              <w:top w:val="dashSmallGap" w:sz="4" w:space="0" w:color="auto"/>
              <w:bottom w:val="single" w:sz="8" w:space="0" w:color="auto"/>
            </w:tcBorders>
            <w:shd w:val="clear" w:color="auto" w:fill="auto"/>
            <w:vAlign w:val="center"/>
          </w:tcPr>
          <w:p w14:paraId="19DF0437" w14:textId="5CC57F15" w:rsidR="000E4AB1" w:rsidRPr="00AE066D" w:rsidRDefault="000E4AB1" w:rsidP="001E4F08">
            <w:pPr>
              <w:ind w:firstLineChars="49" w:firstLine="95"/>
              <w:rPr>
                <w:sz w:val="20"/>
                <w:szCs w:val="20"/>
              </w:rPr>
            </w:pPr>
            <w:r w:rsidRPr="00AE066D">
              <w:rPr>
                <w:rFonts w:hint="eastAsia"/>
                <w:sz w:val="20"/>
                <w:szCs w:val="20"/>
              </w:rPr>
              <w:t>算定した単位数の</w:t>
            </w:r>
            <w:r w:rsidRPr="00AE066D">
              <w:rPr>
                <w:rFonts w:hint="eastAsia"/>
                <w:sz w:val="20"/>
                <w:szCs w:val="20"/>
              </w:rPr>
              <w:t>1000</w:t>
            </w:r>
            <w:r w:rsidRPr="00AE066D">
              <w:rPr>
                <w:rFonts w:hint="eastAsia"/>
                <w:sz w:val="20"/>
                <w:szCs w:val="20"/>
              </w:rPr>
              <w:t>分の</w:t>
            </w:r>
            <w:r w:rsidRPr="00AE066D">
              <w:rPr>
                <w:rFonts w:hint="eastAsia"/>
                <w:sz w:val="20"/>
                <w:szCs w:val="20"/>
              </w:rPr>
              <w:t>11</w:t>
            </w:r>
            <w:r w:rsidRPr="00AE066D">
              <w:rPr>
                <w:rFonts w:hint="eastAsia"/>
                <w:sz w:val="20"/>
                <w:szCs w:val="20"/>
              </w:rPr>
              <w:t>の単位</w:t>
            </w:r>
          </w:p>
        </w:tc>
        <w:tc>
          <w:tcPr>
            <w:tcW w:w="2134" w:type="dxa"/>
            <w:tcBorders>
              <w:top w:val="dashSmallGap" w:sz="4" w:space="0" w:color="auto"/>
              <w:right w:val="single" w:sz="12" w:space="0" w:color="auto"/>
            </w:tcBorders>
            <w:shd w:val="clear" w:color="auto" w:fill="auto"/>
            <w:vAlign w:val="center"/>
          </w:tcPr>
          <w:p w14:paraId="1BB1616A" w14:textId="372900EE" w:rsidR="000E4AB1" w:rsidRPr="00AE066D" w:rsidRDefault="000E4AB1" w:rsidP="001E4F08">
            <w:pPr>
              <w:ind w:firstLineChars="50" w:firstLine="97"/>
              <w:rPr>
                <w:sz w:val="20"/>
                <w:szCs w:val="20"/>
              </w:rPr>
            </w:pPr>
            <w:r w:rsidRPr="00AE066D">
              <w:rPr>
                <w:rFonts w:hint="eastAsia"/>
                <w:sz w:val="20"/>
                <w:szCs w:val="20"/>
              </w:rPr>
              <w:t>左記の単位数の</w:t>
            </w:r>
            <w:r w:rsidRPr="00AE066D">
              <w:rPr>
                <w:rFonts w:hint="eastAsia"/>
                <w:sz w:val="20"/>
                <w:szCs w:val="20"/>
              </w:rPr>
              <w:t>1</w:t>
            </w:r>
            <w:r w:rsidRPr="00AE066D">
              <w:rPr>
                <w:rFonts w:hint="eastAsia"/>
                <w:sz w:val="20"/>
                <w:szCs w:val="20"/>
              </w:rPr>
              <w:t>割</w:t>
            </w:r>
          </w:p>
        </w:tc>
      </w:tr>
      <w:tr w:rsidR="000E4AB1" w:rsidRPr="00857174" w14:paraId="0149C88A" w14:textId="77777777" w:rsidTr="00AE066D">
        <w:trPr>
          <w:trHeight w:val="327"/>
        </w:trPr>
        <w:tc>
          <w:tcPr>
            <w:tcW w:w="842" w:type="dxa"/>
            <w:vMerge/>
            <w:tcBorders>
              <w:left w:val="single" w:sz="12" w:space="0" w:color="auto"/>
              <w:right w:val="single" w:sz="4" w:space="0" w:color="auto"/>
            </w:tcBorders>
            <w:vAlign w:val="center"/>
          </w:tcPr>
          <w:p w14:paraId="447540A4" w14:textId="77777777" w:rsidR="000E4AB1" w:rsidRPr="00857174" w:rsidRDefault="000E4AB1" w:rsidP="001E4F08">
            <w:pPr>
              <w:jc w:val="center"/>
              <w:rPr>
                <w:sz w:val="20"/>
                <w:szCs w:val="20"/>
              </w:rPr>
            </w:pPr>
          </w:p>
        </w:tc>
        <w:tc>
          <w:tcPr>
            <w:tcW w:w="4258" w:type="dxa"/>
            <w:gridSpan w:val="2"/>
            <w:tcBorders>
              <w:top w:val="single" w:sz="8" w:space="0" w:color="auto"/>
              <w:left w:val="single" w:sz="4" w:space="0" w:color="auto"/>
            </w:tcBorders>
            <w:shd w:val="clear" w:color="auto" w:fill="auto"/>
            <w:vAlign w:val="center"/>
          </w:tcPr>
          <w:p w14:paraId="613DB402" w14:textId="41EC01E1" w:rsidR="000E4AB1" w:rsidRPr="00AE066D" w:rsidRDefault="000E4AB1" w:rsidP="001E4F08">
            <w:pPr>
              <w:ind w:left="52"/>
              <w:rPr>
                <w:sz w:val="20"/>
                <w:szCs w:val="20"/>
              </w:rPr>
            </w:pPr>
            <w:r w:rsidRPr="00AE066D">
              <w:rPr>
                <w:rFonts w:hint="eastAsia"/>
                <w:sz w:val="20"/>
                <w:szCs w:val="20"/>
              </w:rPr>
              <w:t>支援</w:t>
            </w:r>
            <w:r w:rsidRPr="00AE066D">
              <w:rPr>
                <w:rFonts w:hint="eastAsia"/>
                <w:sz w:val="20"/>
                <w:szCs w:val="20"/>
              </w:rPr>
              <w:t>2</w:t>
            </w:r>
            <w:r w:rsidRPr="00AE066D">
              <w:rPr>
                <w:rFonts w:hint="eastAsia"/>
                <w:sz w:val="20"/>
                <w:szCs w:val="20"/>
              </w:rPr>
              <w:t>の方と週</w:t>
            </w:r>
            <w:r w:rsidRPr="00AE066D">
              <w:rPr>
                <w:rFonts w:hint="eastAsia"/>
                <w:sz w:val="20"/>
                <w:szCs w:val="20"/>
              </w:rPr>
              <w:t>2</w:t>
            </w:r>
            <w:r w:rsidRPr="00AE066D">
              <w:rPr>
                <w:rFonts w:hint="eastAsia"/>
                <w:sz w:val="20"/>
                <w:szCs w:val="20"/>
              </w:rPr>
              <w:t>回程度の利用</w:t>
            </w:r>
          </w:p>
        </w:tc>
        <w:tc>
          <w:tcPr>
            <w:tcW w:w="2131" w:type="dxa"/>
            <w:tcBorders>
              <w:top w:val="single" w:sz="8" w:space="0" w:color="auto"/>
              <w:left w:val="single" w:sz="4" w:space="0" w:color="auto"/>
            </w:tcBorders>
            <w:shd w:val="clear" w:color="auto" w:fill="auto"/>
            <w:vAlign w:val="center"/>
          </w:tcPr>
          <w:p w14:paraId="172FA82A" w14:textId="2363CC84" w:rsidR="000E4AB1" w:rsidRPr="00AE066D" w:rsidRDefault="000E4AB1" w:rsidP="001E4F08">
            <w:pPr>
              <w:ind w:firstLineChars="49" w:firstLine="95"/>
              <w:rPr>
                <w:sz w:val="20"/>
                <w:szCs w:val="20"/>
              </w:rPr>
            </w:pPr>
            <w:r w:rsidRPr="00AE066D">
              <w:rPr>
                <w:rFonts w:hint="eastAsia"/>
                <w:sz w:val="20"/>
                <w:szCs w:val="20"/>
              </w:rPr>
              <w:t>サービス提供体制強化加算（Ⅰ）２</w:t>
            </w:r>
          </w:p>
        </w:tc>
        <w:tc>
          <w:tcPr>
            <w:tcW w:w="2134" w:type="dxa"/>
            <w:tcBorders>
              <w:top w:val="single" w:sz="8" w:space="0" w:color="auto"/>
            </w:tcBorders>
            <w:shd w:val="clear" w:color="auto" w:fill="auto"/>
            <w:vAlign w:val="center"/>
          </w:tcPr>
          <w:p w14:paraId="1A531B44" w14:textId="7673227B" w:rsidR="000E4AB1" w:rsidRPr="00AE066D" w:rsidRDefault="000E4AB1" w:rsidP="001E4F08">
            <w:pPr>
              <w:ind w:firstLineChars="49" w:firstLine="95"/>
              <w:rPr>
                <w:sz w:val="20"/>
                <w:szCs w:val="20"/>
              </w:rPr>
            </w:pPr>
            <w:r w:rsidRPr="00AE066D">
              <w:rPr>
                <w:rFonts w:hint="eastAsia"/>
                <w:sz w:val="20"/>
                <w:szCs w:val="20"/>
              </w:rPr>
              <w:t xml:space="preserve">　</w:t>
            </w:r>
            <w:r w:rsidRPr="00AE066D">
              <w:rPr>
                <w:rFonts w:hint="eastAsia"/>
                <w:sz w:val="20"/>
                <w:szCs w:val="20"/>
              </w:rPr>
              <w:t>176</w:t>
            </w:r>
            <w:r w:rsidRPr="00AE066D">
              <w:rPr>
                <w:rFonts w:hint="eastAsia"/>
                <w:sz w:val="20"/>
                <w:szCs w:val="20"/>
              </w:rPr>
              <w:t>単位</w:t>
            </w:r>
            <w:r w:rsidRPr="00AE066D">
              <w:rPr>
                <w:rFonts w:hint="eastAsia"/>
                <w:sz w:val="20"/>
                <w:szCs w:val="20"/>
              </w:rPr>
              <w:t>/</w:t>
            </w:r>
            <w:r w:rsidRPr="00AE066D">
              <w:rPr>
                <w:rFonts w:hint="eastAsia"/>
                <w:sz w:val="20"/>
                <w:szCs w:val="20"/>
              </w:rPr>
              <w:t>月</w:t>
            </w:r>
          </w:p>
        </w:tc>
      </w:tr>
      <w:tr w:rsidR="000E4AB1" w:rsidRPr="00857174" w14:paraId="5426D489" w14:textId="77777777" w:rsidTr="00AE066D">
        <w:trPr>
          <w:trHeight w:val="529"/>
        </w:trPr>
        <w:tc>
          <w:tcPr>
            <w:tcW w:w="842" w:type="dxa"/>
            <w:vMerge/>
            <w:tcBorders>
              <w:left w:val="single" w:sz="12" w:space="0" w:color="auto"/>
              <w:bottom w:val="single" w:sz="8" w:space="0" w:color="auto"/>
              <w:right w:val="single" w:sz="4" w:space="0" w:color="auto"/>
            </w:tcBorders>
            <w:vAlign w:val="center"/>
          </w:tcPr>
          <w:p w14:paraId="1FA5163A" w14:textId="77777777" w:rsidR="000E4AB1" w:rsidRPr="00857174" w:rsidRDefault="000E4AB1" w:rsidP="001E4F08">
            <w:pPr>
              <w:jc w:val="center"/>
              <w:rPr>
                <w:sz w:val="20"/>
                <w:szCs w:val="20"/>
              </w:rPr>
            </w:pPr>
          </w:p>
        </w:tc>
        <w:tc>
          <w:tcPr>
            <w:tcW w:w="4258" w:type="dxa"/>
            <w:gridSpan w:val="2"/>
            <w:tcBorders>
              <w:left w:val="single" w:sz="4" w:space="0" w:color="auto"/>
            </w:tcBorders>
            <w:shd w:val="clear" w:color="auto" w:fill="auto"/>
            <w:vAlign w:val="center"/>
          </w:tcPr>
          <w:p w14:paraId="1B5272E2" w14:textId="7A658C90" w:rsidR="000E4AB1" w:rsidRPr="00AE066D" w:rsidRDefault="000E4AB1" w:rsidP="001E4F08">
            <w:pPr>
              <w:ind w:left="52"/>
              <w:rPr>
                <w:sz w:val="20"/>
                <w:szCs w:val="20"/>
              </w:rPr>
            </w:pPr>
            <w:r w:rsidRPr="00AE066D">
              <w:rPr>
                <w:rFonts w:hint="eastAsia"/>
                <w:sz w:val="20"/>
                <w:szCs w:val="20"/>
              </w:rPr>
              <w:t>支援</w:t>
            </w:r>
            <w:r w:rsidRPr="00AE066D">
              <w:rPr>
                <w:rFonts w:hint="eastAsia"/>
                <w:sz w:val="20"/>
                <w:szCs w:val="20"/>
              </w:rPr>
              <w:t>1</w:t>
            </w:r>
            <w:r w:rsidRPr="00AE066D">
              <w:rPr>
                <w:rFonts w:hint="eastAsia"/>
                <w:sz w:val="20"/>
                <w:szCs w:val="20"/>
              </w:rPr>
              <w:t>の方と週１回程度の利用</w:t>
            </w:r>
          </w:p>
        </w:tc>
        <w:tc>
          <w:tcPr>
            <w:tcW w:w="2131" w:type="dxa"/>
            <w:tcBorders>
              <w:left w:val="single" w:sz="4" w:space="0" w:color="auto"/>
            </w:tcBorders>
            <w:shd w:val="clear" w:color="auto" w:fill="auto"/>
            <w:vAlign w:val="center"/>
          </w:tcPr>
          <w:p w14:paraId="450E0A57" w14:textId="1C2D0765" w:rsidR="000E4AB1" w:rsidRPr="00AE066D" w:rsidRDefault="000E4AB1" w:rsidP="001E4F08">
            <w:pPr>
              <w:ind w:firstLineChars="49" w:firstLine="95"/>
              <w:rPr>
                <w:sz w:val="20"/>
                <w:szCs w:val="20"/>
              </w:rPr>
            </w:pPr>
            <w:r w:rsidRPr="00AE066D">
              <w:rPr>
                <w:rFonts w:hint="eastAsia"/>
                <w:sz w:val="20"/>
                <w:szCs w:val="20"/>
              </w:rPr>
              <w:t>サービス提供体制強化加算（Ⅰ）１</w:t>
            </w:r>
          </w:p>
        </w:tc>
        <w:tc>
          <w:tcPr>
            <w:tcW w:w="2134" w:type="dxa"/>
            <w:shd w:val="clear" w:color="auto" w:fill="auto"/>
            <w:vAlign w:val="center"/>
          </w:tcPr>
          <w:p w14:paraId="46AF74F6" w14:textId="2C31A387" w:rsidR="000E4AB1" w:rsidRPr="00AE066D" w:rsidRDefault="000E4AB1" w:rsidP="001E4F08">
            <w:pPr>
              <w:ind w:firstLineChars="49" w:firstLine="95"/>
              <w:rPr>
                <w:sz w:val="20"/>
                <w:szCs w:val="20"/>
              </w:rPr>
            </w:pPr>
            <w:r w:rsidRPr="00AE066D">
              <w:rPr>
                <w:rFonts w:hint="eastAsia"/>
                <w:sz w:val="20"/>
                <w:szCs w:val="20"/>
              </w:rPr>
              <w:t xml:space="preserve">　</w:t>
            </w:r>
            <w:r w:rsidRPr="00AE066D">
              <w:rPr>
                <w:rFonts w:hint="eastAsia"/>
                <w:sz w:val="20"/>
                <w:szCs w:val="20"/>
              </w:rPr>
              <w:t>88</w:t>
            </w:r>
            <w:r w:rsidRPr="00AE066D">
              <w:rPr>
                <w:rFonts w:hint="eastAsia"/>
                <w:sz w:val="20"/>
                <w:szCs w:val="20"/>
              </w:rPr>
              <w:t>単位</w:t>
            </w:r>
            <w:r w:rsidRPr="00AE066D">
              <w:rPr>
                <w:rFonts w:hint="eastAsia"/>
                <w:sz w:val="20"/>
                <w:szCs w:val="20"/>
              </w:rPr>
              <w:t>/</w:t>
            </w:r>
            <w:r w:rsidRPr="00AE066D">
              <w:rPr>
                <w:rFonts w:hint="eastAsia"/>
                <w:sz w:val="20"/>
                <w:szCs w:val="20"/>
              </w:rPr>
              <w:t>月</w:t>
            </w:r>
          </w:p>
        </w:tc>
      </w:tr>
      <w:tr w:rsidR="000E4AB1" w:rsidRPr="00857174" w14:paraId="004690DB" w14:textId="77777777" w:rsidTr="005C5B2D">
        <w:trPr>
          <w:trHeight w:val="755"/>
        </w:trPr>
        <w:tc>
          <w:tcPr>
            <w:tcW w:w="842" w:type="dxa"/>
            <w:vMerge w:val="restart"/>
            <w:tcBorders>
              <w:top w:val="single" w:sz="8" w:space="0" w:color="auto"/>
              <w:left w:val="single" w:sz="12" w:space="0" w:color="auto"/>
              <w:right w:val="single" w:sz="4" w:space="0" w:color="auto"/>
            </w:tcBorders>
            <w:textDirection w:val="tbRlV"/>
            <w:vAlign w:val="center"/>
          </w:tcPr>
          <w:p w14:paraId="069EF887" w14:textId="77777777" w:rsidR="000E4AB1" w:rsidRPr="00857174" w:rsidRDefault="000E4AB1" w:rsidP="001E4F08">
            <w:pPr>
              <w:ind w:left="113" w:right="113"/>
              <w:jc w:val="center"/>
              <w:rPr>
                <w:sz w:val="20"/>
                <w:szCs w:val="20"/>
              </w:rPr>
            </w:pPr>
            <w:r w:rsidRPr="00857174">
              <w:rPr>
                <w:rFonts w:hint="eastAsia"/>
                <w:sz w:val="20"/>
                <w:szCs w:val="20"/>
              </w:rPr>
              <w:t>事業対象者</w:t>
            </w:r>
          </w:p>
          <w:p w14:paraId="1BB114D5" w14:textId="77777777" w:rsidR="000E4AB1" w:rsidRPr="00857174" w:rsidRDefault="000E4AB1" w:rsidP="001E4F08">
            <w:pPr>
              <w:ind w:left="113" w:right="113"/>
              <w:jc w:val="center"/>
              <w:rPr>
                <w:sz w:val="20"/>
                <w:szCs w:val="20"/>
              </w:rPr>
            </w:pPr>
            <w:r w:rsidRPr="00857174">
              <w:rPr>
                <w:rFonts w:hint="eastAsia"/>
                <w:sz w:val="20"/>
                <w:szCs w:val="20"/>
              </w:rPr>
              <w:t>要支援認定者</w:t>
            </w:r>
          </w:p>
        </w:tc>
        <w:tc>
          <w:tcPr>
            <w:tcW w:w="1674" w:type="dxa"/>
            <w:tcBorders>
              <w:left w:val="single" w:sz="4" w:space="0" w:color="auto"/>
            </w:tcBorders>
            <w:vAlign w:val="center"/>
          </w:tcPr>
          <w:p w14:paraId="737900C8" w14:textId="529AE45F" w:rsidR="000E4AB1" w:rsidRPr="00857174" w:rsidRDefault="000E4AB1" w:rsidP="001E4F08">
            <w:pPr>
              <w:jc w:val="center"/>
              <w:rPr>
                <w:sz w:val="20"/>
                <w:szCs w:val="20"/>
              </w:rPr>
            </w:pPr>
            <w:r w:rsidRPr="00857174">
              <w:rPr>
                <w:rFonts w:hint="eastAsia"/>
                <w:sz w:val="20"/>
                <w:szCs w:val="20"/>
              </w:rPr>
              <w:t>共　通</w:t>
            </w:r>
          </w:p>
        </w:tc>
        <w:tc>
          <w:tcPr>
            <w:tcW w:w="2584" w:type="dxa"/>
            <w:tcBorders>
              <w:left w:val="single" w:sz="4" w:space="0" w:color="auto"/>
            </w:tcBorders>
            <w:vAlign w:val="center"/>
          </w:tcPr>
          <w:p w14:paraId="041FEB90" w14:textId="4ABBF527" w:rsidR="000E4AB1" w:rsidRPr="00857174" w:rsidRDefault="000E4AB1" w:rsidP="001E4F08">
            <w:pPr>
              <w:ind w:leftChars="11" w:left="22"/>
              <w:rPr>
                <w:sz w:val="20"/>
                <w:szCs w:val="20"/>
              </w:rPr>
            </w:pPr>
            <w:r w:rsidRPr="00857174">
              <w:rPr>
                <w:rFonts w:hint="eastAsia"/>
                <w:sz w:val="20"/>
                <w:szCs w:val="20"/>
              </w:rPr>
              <w:t>介護職員処遇改善加算（</w:t>
            </w:r>
            <w:r>
              <w:rPr>
                <w:rFonts w:hint="eastAsia"/>
                <w:sz w:val="20"/>
                <w:szCs w:val="20"/>
              </w:rPr>
              <w:t>Ⅱ</w:t>
            </w:r>
            <w:r w:rsidRPr="00857174">
              <w:rPr>
                <w:rFonts w:hint="eastAsia"/>
                <w:sz w:val="20"/>
                <w:szCs w:val="20"/>
              </w:rPr>
              <w:t>）</w:t>
            </w:r>
          </w:p>
        </w:tc>
        <w:tc>
          <w:tcPr>
            <w:tcW w:w="2131" w:type="dxa"/>
            <w:vAlign w:val="center"/>
          </w:tcPr>
          <w:p w14:paraId="579CA896" w14:textId="738187DA" w:rsidR="000E4AB1" w:rsidRPr="002550AA" w:rsidRDefault="000E4AB1" w:rsidP="001E4F08">
            <w:pPr>
              <w:ind w:firstLineChars="49" w:firstLine="95"/>
              <w:rPr>
                <w:sz w:val="20"/>
                <w:szCs w:val="20"/>
              </w:rPr>
            </w:pPr>
            <w:r w:rsidRPr="00857174">
              <w:rPr>
                <w:rFonts w:hint="eastAsia"/>
                <w:sz w:val="20"/>
                <w:szCs w:val="20"/>
              </w:rPr>
              <w:t>算定した単位数の</w:t>
            </w:r>
            <w:r w:rsidRPr="00857174">
              <w:rPr>
                <w:rFonts w:hint="eastAsia"/>
                <w:sz w:val="20"/>
                <w:szCs w:val="20"/>
              </w:rPr>
              <w:t>1000</w:t>
            </w:r>
            <w:r w:rsidRPr="00857174">
              <w:rPr>
                <w:rFonts w:hint="eastAsia"/>
                <w:sz w:val="20"/>
                <w:szCs w:val="20"/>
              </w:rPr>
              <w:t>分の</w:t>
            </w:r>
            <w:r>
              <w:rPr>
                <w:rFonts w:hint="eastAsia"/>
                <w:sz w:val="20"/>
                <w:szCs w:val="20"/>
              </w:rPr>
              <w:t>4</w:t>
            </w:r>
            <w:r w:rsidRPr="00857174">
              <w:rPr>
                <w:rFonts w:hint="eastAsia"/>
                <w:sz w:val="20"/>
                <w:szCs w:val="20"/>
              </w:rPr>
              <w:t>3</w:t>
            </w:r>
            <w:r w:rsidRPr="00857174">
              <w:rPr>
                <w:rFonts w:hint="eastAsia"/>
                <w:sz w:val="20"/>
                <w:szCs w:val="20"/>
              </w:rPr>
              <w:t>の単位</w:t>
            </w:r>
          </w:p>
        </w:tc>
        <w:tc>
          <w:tcPr>
            <w:tcW w:w="2134" w:type="dxa"/>
            <w:tcBorders>
              <w:right w:val="single" w:sz="12" w:space="0" w:color="auto"/>
            </w:tcBorders>
            <w:vAlign w:val="center"/>
          </w:tcPr>
          <w:p w14:paraId="2FFC61F4" w14:textId="77777777" w:rsidR="000E4AB1" w:rsidRPr="002550AA" w:rsidRDefault="000E4AB1" w:rsidP="001E4F08">
            <w:pPr>
              <w:ind w:firstLineChars="247" w:firstLine="478"/>
              <w:rPr>
                <w:sz w:val="20"/>
                <w:szCs w:val="20"/>
              </w:rPr>
            </w:pPr>
            <w:r w:rsidRPr="002550AA">
              <w:rPr>
                <w:rFonts w:hint="eastAsia"/>
                <w:sz w:val="20"/>
                <w:szCs w:val="20"/>
              </w:rPr>
              <w:t>176</w:t>
            </w:r>
            <w:r w:rsidRPr="002550AA">
              <w:rPr>
                <w:rFonts w:hint="eastAsia"/>
                <w:sz w:val="20"/>
                <w:szCs w:val="20"/>
              </w:rPr>
              <w:t>円</w:t>
            </w:r>
            <w:r w:rsidRPr="002550AA">
              <w:rPr>
                <w:rFonts w:hint="eastAsia"/>
                <w:sz w:val="20"/>
                <w:szCs w:val="20"/>
              </w:rPr>
              <w:t>/</w:t>
            </w:r>
            <w:r w:rsidRPr="002550AA">
              <w:rPr>
                <w:rFonts w:hint="eastAsia"/>
                <w:sz w:val="20"/>
                <w:szCs w:val="20"/>
              </w:rPr>
              <w:t>月</w:t>
            </w:r>
          </w:p>
        </w:tc>
      </w:tr>
      <w:tr w:rsidR="000E4AB1" w:rsidRPr="00857174" w14:paraId="45057F32" w14:textId="77777777" w:rsidTr="007634CB">
        <w:trPr>
          <w:trHeight w:val="770"/>
        </w:trPr>
        <w:tc>
          <w:tcPr>
            <w:tcW w:w="842" w:type="dxa"/>
            <w:vMerge/>
            <w:tcBorders>
              <w:left w:val="single" w:sz="12" w:space="0" w:color="auto"/>
              <w:right w:val="single" w:sz="4" w:space="0" w:color="auto"/>
            </w:tcBorders>
            <w:vAlign w:val="center"/>
          </w:tcPr>
          <w:p w14:paraId="2E2FD26A" w14:textId="77777777" w:rsidR="000E4AB1" w:rsidRPr="00857174" w:rsidRDefault="000E4AB1" w:rsidP="001E4F08">
            <w:pPr>
              <w:rPr>
                <w:sz w:val="20"/>
                <w:szCs w:val="20"/>
              </w:rPr>
            </w:pPr>
          </w:p>
        </w:tc>
        <w:tc>
          <w:tcPr>
            <w:tcW w:w="1674" w:type="dxa"/>
            <w:tcBorders>
              <w:left w:val="single" w:sz="4" w:space="0" w:color="auto"/>
            </w:tcBorders>
            <w:vAlign w:val="center"/>
          </w:tcPr>
          <w:p w14:paraId="7BA7F077" w14:textId="4C9E56F0" w:rsidR="000E4AB1" w:rsidRPr="00857174" w:rsidRDefault="000E4AB1" w:rsidP="001E4F08">
            <w:pPr>
              <w:jc w:val="center"/>
              <w:rPr>
                <w:sz w:val="20"/>
                <w:szCs w:val="20"/>
              </w:rPr>
            </w:pPr>
            <w:r w:rsidRPr="00857174">
              <w:rPr>
                <w:rFonts w:hint="eastAsia"/>
                <w:sz w:val="20"/>
                <w:szCs w:val="20"/>
              </w:rPr>
              <w:t>共　通</w:t>
            </w:r>
          </w:p>
        </w:tc>
        <w:tc>
          <w:tcPr>
            <w:tcW w:w="2584" w:type="dxa"/>
            <w:tcBorders>
              <w:left w:val="single" w:sz="4" w:space="0" w:color="auto"/>
            </w:tcBorders>
            <w:vAlign w:val="center"/>
          </w:tcPr>
          <w:p w14:paraId="74C10A26" w14:textId="7121026A" w:rsidR="000E4AB1" w:rsidRPr="00857174" w:rsidRDefault="000E4AB1" w:rsidP="001E4F08">
            <w:pPr>
              <w:ind w:leftChars="11" w:left="22"/>
              <w:rPr>
                <w:sz w:val="20"/>
                <w:szCs w:val="20"/>
              </w:rPr>
            </w:pPr>
            <w:r w:rsidRPr="00857174">
              <w:rPr>
                <w:rFonts w:hint="eastAsia"/>
                <w:sz w:val="20"/>
                <w:szCs w:val="20"/>
              </w:rPr>
              <w:t>介護職員</w:t>
            </w:r>
            <w:r>
              <w:rPr>
                <w:rFonts w:hint="eastAsia"/>
                <w:sz w:val="20"/>
                <w:szCs w:val="20"/>
              </w:rPr>
              <w:t>等特定</w:t>
            </w:r>
            <w:r w:rsidRPr="00857174">
              <w:rPr>
                <w:rFonts w:hint="eastAsia"/>
                <w:sz w:val="20"/>
                <w:szCs w:val="20"/>
              </w:rPr>
              <w:t>処遇改善加算（</w:t>
            </w:r>
            <w:r>
              <w:rPr>
                <w:rFonts w:hint="eastAsia"/>
                <w:sz w:val="20"/>
                <w:szCs w:val="20"/>
              </w:rPr>
              <w:t>Ⅰ</w:t>
            </w:r>
            <w:r w:rsidRPr="00857174">
              <w:rPr>
                <w:rFonts w:hint="eastAsia"/>
                <w:sz w:val="20"/>
                <w:szCs w:val="20"/>
              </w:rPr>
              <w:t>）</w:t>
            </w:r>
          </w:p>
        </w:tc>
        <w:tc>
          <w:tcPr>
            <w:tcW w:w="2131" w:type="dxa"/>
            <w:vAlign w:val="center"/>
          </w:tcPr>
          <w:p w14:paraId="2CAF5D00" w14:textId="696F33B6" w:rsidR="000E4AB1" w:rsidRPr="002550AA" w:rsidRDefault="000E4AB1" w:rsidP="001E4F08">
            <w:pPr>
              <w:ind w:firstLineChars="49" w:firstLine="95"/>
              <w:rPr>
                <w:sz w:val="20"/>
                <w:szCs w:val="20"/>
              </w:rPr>
            </w:pPr>
            <w:r w:rsidRPr="00857174">
              <w:rPr>
                <w:rFonts w:hint="eastAsia"/>
                <w:sz w:val="20"/>
                <w:szCs w:val="20"/>
              </w:rPr>
              <w:t>算定した単位数の</w:t>
            </w:r>
            <w:r w:rsidRPr="00857174">
              <w:rPr>
                <w:rFonts w:hint="eastAsia"/>
                <w:sz w:val="20"/>
                <w:szCs w:val="20"/>
              </w:rPr>
              <w:t>1000</w:t>
            </w:r>
            <w:r w:rsidRPr="00857174">
              <w:rPr>
                <w:rFonts w:hint="eastAsia"/>
                <w:sz w:val="20"/>
                <w:szCs w:val="20"/>
              </w:rPr>
              <w:t>分の</w:t>
            </w:r>
            <w:r>
              <w:rPr>
                <w:rFonts w:hint="eastAsia"/>
                <w:sz w:val="20"/>
                <w:szCs w:val="20"/>
              </w:rPr>
              <w:t>12</w:t>
            </w:r>
            <w:r w:rsidRPr="00857174">
              <w:rPr>
                <w:rFonts w:hint="eastAsia"/>
                <w:sz w:val="20"/>
                <w:szCs w:val="20"/>
              </w:rPr>
              <w:t>の単位</w:t>
            </w:r>
          </w:p>
        </w:tc>
        <w:tc>
          <w:tcPr>
            <w:tcW w:w="2134" w:type="dxa"/>
            <w:tcBorders>
              <w:right w:val="single" w:sz="12" w:space="0" w:color="auto"/>
            </w:tcBorders>
            <w:vAlign w:val="center"/>
          </w:tcPr>
          <w:p w14:paraId="5E8F92F4" w14:textId="77777777" w:rsidR="000E4AB1" w:rsidRPr="002550AA" w:rsidRDefault="000E4AB1" w:rsidP="001E4F08">
            <w:pPr>
              <w:ind w:firstLineChars="247" w:firstLine="478"/>
              <w:rPr>
                <w:sz w:val="20"/>
                <w:szCs w:val="20"/>
              </w:rPr>
            </w:pPr>
            <w:r w:rsidRPr="002550AA">
              <w:rPr>
                <w:rFonts w:hint="eastAsia"/>
                <w:sz w:val="20"/>
                <w:szCs w:val="20"/>
              </w:rPr>
              <w:t>88</w:t>
            </w:r>
            <w:r w:rsidRPr="002550AA">
              <w:rPr>
                <w:rFonts w:hint="eastAsia"/>
                <w:sz w:val="20"/>
                <w:szCs w:val="20"/>
              </w:rPr>
              <w:t>円</w:t>
            </w:r>
            <w:r w:rsidRPr="002550AA">
              <w:rPr>
                <w:rFonts w:hint="eastAsia"/>
                <w:sz w:val="20"/>
                <w:szCs w:val="20"/>
              </w:rPr>
              <w:t>/</w:t>
            </w:r>
            <w:r w:rsidRPr="002550AA">
              <w:rPr>
                <w:rFonts w:hint="eastAsia"/>
                <w:sz w:val="20"/>
                <w:szCs w:val="20"/>
              </w:rPr>
              <w:t>月</w:t>
            </w:r>
          </w:p>
        </w:tc>
      </w:tr>
      <w:tr w:rsidR="000E4AB1" w:rsidRPr="00857174" w14:paraId="0EC4183D" w14:textId="77777777" w:rsidTr="007634CB">
        <w:trPr>
          <w:trHeight w:val="614"/>
        </w:trPr>
        <w:tc>
          <w:tcPr>
            <w:tcW w:w="842" w:type="dxa"/>
            <w:vMerge/>
            <w:tcBorders>
              <w:left w:val="single" w:sz="12" w:space="0" w:color="auto"/>
              <w:right w:val="single" w:sz="4" w:space="0" w:color="auto"/>
            </w:tcBorders>
            <w:vAlign w:val="center"/>
          </w:tcPr>
          <w:p w14:paraId="7EED71DC" w14:textId="77777777" w:rsidR="000E4AB1" w:rsidRPr="00857174" w:rsidRDefault="000E4AB1" w:rsidP="001E4F08">
            <w:pPr>
              <w:rPr>
                <w:sz w:val="20"/>
                <w:szCs w:val="20"/>
              </w:rPr>
            </w:pPr>
          </w:p>
        </w:tc>
        <w:tc>
          <w:tcPr>
            <w:tcW w:w="1674" w:type="dxa"/>
            <w:tcBorders>
              <w:left w:val="single" w:sz="4" w:space="0" w:color="auto"/>
            </w:tcBorders>
            <w:vAlign w:val="center"/>
          </w:tcPr>
          <w:p w14:paraId="7635F6CF" w14:textId="6098FA05" w:rsidR="000E4AB1" w:rsidRPr="00857174" w:rsidRDefault="000E4AB1" w:rsidP="001E4F08">
            <w:pPr>
              <w:ind w:left="52"/>
              <w:jc w:val="center"/>
              <w:rPr>
                <w:sz w:val="20"/>
                <w:szCs w:val="20"/>
              </w:rPr>
            </w:pPr>
            <w:r w:rsidRPr="00857174">
              <w:rPr>
                <w:rFonts w:hint="eastAsia"/>
                <w:sz w:val="20"/>
                <w:szCs w:val="20"/>
              </w:rPr>
              <w:t>共　通</w:t>
            </w:r>
          </w:p>
        </w:tc>
        <w:tc>
          <w:tcPr>
            <w:tcW w:w="2584" w:type="dxa"/>
            <w:tcBorders>
              <w:left w:val="single" w:sz="4" w:space="0" w:color="auto"/>
            </w:tcBorders>
            <w:vAlign w:val="center"/>
          </w:tcPr>
          <w:p w14:paraId="0F4A6700" w14:textId="45F8D57C" w:rsidR="000E4AB1" w:rsidRPr="00857174" w:rsidRDefault="000E4AB1" w:rsidP="001E4F08">
            <w:pPr>
              <w:ind w:leftChars="11" w:left="22"/>
              <w:rPr>
                <w:sz w:val="20"/>
                <w:szCs w:val="20"/>
              </w:rPr>
            </w:pPr>
            <w:r w:rsidRPr="00FE755C">
              <w:rPr>
                <w:rFonts w:hint="eastAsia"/>
                <w:sz w:val="20"/>
                <w:szCs w:val="20"/>
              </w:rPr>
              <w:t>介護職員等ベースアップ等支援加算</w:t>
            </w:r>
          </w:p>
        </w:tc>
        <w:tc>
          <w:tcPr>
            <w:tcW w:w="2131" w:type="dxa"/>
            <w:vAlign w:val="center"/>
          </w:tcPr>
          <w:p w14:paraId="345E31F5" w14:textId="2E2404F1" w:rsidR="000E4AB1" w:rsidRPr="00857174" w:rsidRDefault="000E4AB1" w:rsidP="001E4F08">
            <w:pPr>
              <w:rPr>
                <w:sz w:val="20"/>
                <w:szCs w:val="20"/>
              </w:rPr>
            </w:pPr>
            <w:r w:rsidRPr="00FE755C">
              <w:rPr>
                <w:rFonts w:hint="eastAsia"/>
                <w:sz w:val="20"/>
                <w:szCs w:val="20"/>
              </w:rPr>
              <w:t>算定した単位数の</w:t>
            </w:r>
            <w:r w:rsidRPr="00FE755C">
              <w:rPr>
                <w:rFonts w:hint="eastAsia"/>
                <w:sz w:val="20"/>
                <w:szCs w:val="20"/>
              </w:rPr>
              <w:t>1000</w:t>
            </w:r>
            <w:r w:rsidRPr="00FE755C">
              <w:rPr>
                <w:rFonts w:hint="eastAsia"/>
                <w:sz w:val="20"/>
                <w:szCs w:val="20"/>
              </w:rPr>
              <w:t>分の</w:t>
            </w:r>
            <w:r w:rsidRPr="00FE755C">
              <w:rPr>
                <w:rFonts w:hint="eastAsia"/>
                <w:sz w:val="20"/>
                <w:szCs w:val="20"/>
              </w:rPr>
              <w:t>11</w:t>
            </w:r>
            <w:r w:rsidRPr="00FE755C">
              <w:rPr>
                <w:rFonts w:hint="eastAsia"/>
                <w:sz w:val="20"/>
                <w:szCs w:val="20"/>
              </w:rPr>
              <w:t>の単位</w:t>
            </w:r>
          </w:p>
        </w:tc>
        <w:tc>
          <w:tcPr>
            <w:tcW w:w="2134" w:type="dxa"/>
            <w:tcBorders>
              <w:right w:val="single" w:sz="12" w:space="0" w:color="auto"/>
            </w:tcBorders>
            <w:vAlign w:val="center"/>
          </w:tcPr>
          <w:p w14:paraId="1CAF5E5F" w14:textId="77777777" w:rsidR="000E4AB1" w:rsidRPr="00857174" w:rsidRDefault="000E4AB1" w:rsidP="001E4F08">
            <w:pPr>
              <w:rPr>
                <w:sz w:val="20"/>
                <w:szCs w:val="20"/>
              </w:rPr>
            </w:pPr>
            <w:r w:rsidRPr="00857174">
              <w:rPr>
                <w:rFonts w:hint="eastAsia"/>
                <w:sz w:val="20"/>
                <w:szCs w:val="20"/>
              </w:rPr>
              <w:t>左記の単位数の</w:t>
            </w:r>
            <w:r w:rsidRPr="00857174">
              <w:rPr>
                <w:rFonts w:hint="eastAsia"/>
                <w:sz w:val="20"/>
                <w:szCs w:val="20"/>
              </w:rPr>
              <w:t>1</w:t>
            </w:r>
            <w:r w:rsidRPr="00857174">
              <w:rPr>
                <w:rFonts w:hint="eastAsia"/>
                <w:sz w:val="20"/>
                <w:szCs w:val="20"/>
              </w:rPr>
              <w:t>割</w:t>
            </w:r>
          </w:p>
        </w:tc>
      </w:tr>
      <w:tr w:rsidR="000E4AB1" w:rsidRPr="00857174" w14:paraId="4043165E" w14:textId="77777777" w:rsidTr="007634CB">
        <w:trPr>
          <w:trHeight w:val="614"/>
        </w:trPr>
        <w:tc>
          <w:tcPr>
            <w:tcW w:w="842" w:type="dxa"/>
            <w:vMerge/>
            <w:tcBorders>
              <w:left w:val="single" w:sz="12" w:space="0" w:color="auto"/>
              <w:right w:val="single" w:sz="4" w:space="0" w:color="auto"/>
            </w:tcBorders>
            <w:vAlign w:val="center"/>
          </w:tcPr>
          <w:p w14:paraId="13E298B5" w14:textId="77777777" w:rsidR="000E4AB1" w:rsidRPr="00857174" w:rsidRDefault="000E4AB1" w:rsidP="001E4F08">
            <w:pPr>
              <w:rPr>
                <w:sz w:val="20"/>
                <w:szCs w:val="20"/>
              </w:rPr>
            </w:pPr>
          </w:p>
        </w:tc>
        <w:tc>
          <w:tcPr>
            <w:tcW w:w="1674" w:type="dxa"/>
            <w:tcBorders>
              <w:left w:val="single" w:sz="4" w:space="0" w:color="auto"/>
            </w:tcBorders>
            <w:vAlign w:val="center"/>
          </w:tcPr>
          <w:p w14:paraId="7709023C" w14:textId="075552F8" w:rsidR="000E4AB1" w:rsidRPr="00857174" w:rsidRDefault="000E4AB1" w:rsidP="001E4F08">
            <w:pPr>
              <w:ind w:left="52"/>
              <w:jc w:val="center"/>
              <w:rPr>
                <w:sz w:val="20"/>
                <w:szCs w:val="20"/>
              </w:rPr>
            </w:pPr>
          </w:p>
        </w:tc>
        <w:tc>
          <w:tcPr>
            <w:tcW w:w="2584" w:type="dxa"/>
            <w:tcBorders>
              <w:left w:val="single" w:sz="4" w:space="0" w:color="auto"/>
            </w:tcBorders>
            <w:vAlign w:val="center"/>
          </w:tcPr>
          <w:p w14:paraId="2FA7B7A0" w14:textId="2E8D8C8A" w:rsidR="000E4AB1" w:rsidRPr="00857174" w:rsidRDefault="000E4AB1" w:rsidP="001E4F08">
            <w:pPr>
              <w:ind w:leftChars="11" w:left="22"/>
              <w:rPr>
                <w:sz w:val="20"/>
                <w:szCs w:val="20"/>
              </w:rPr>
            </w:pPr>
          </w:p>
        </w:tc>
        <w:tc>
          <w:tcPr>
            <w:tcW w:w="2131" w:type="dxa"/>
            <w:vAlign w:val="center"/>
          </w:tcPr>
          <w:p w14:paraId="503C4A78" w14:textId="276D7E28" w:rsidR="000E4AB1" w:rsidRPr="00857174" w:rsidRDefault="000E4AB1" w:rsidP="001E4F08">
            <w:pPr>
              <w:rPr>
                <w:sz w:val="20"/>
                <w:szCs w:val="20"/>
              </w:rPr>
            </w:pPr>
          </w:p>
        </w:tc>
        <w:tc>
          <w:tcPr>
            <w:tcW w:w="2134" w:type="dxa"/>
            <w:tcBorders>
              <w:right w:val="single" w:sz="12" w:space="0" w:color="auto"/>
            </w:tcBorders>
            <w:vAlign w:val="center"/>
          </w:tcPr>
          <w:p w14:paraId="3401B32A" w14:textId="3C65C619" w:rsidR="000E4AB1" w:rsidRPr="00857174" w:rsidRDefault="000E4AB1" w:rsidP="001E4F08">
            <w:pPr>
              <w:rPr>
                <w:sz w:val="20"/>
                <w:szCs w:val="20"/>
              </w:rPr>
            </w:pPr>
          </w:p>
        </w:tc>
      </w:tr>
      <w:tr w:rsidR="000E4AB1" w:rsidRPr="00857174" w14:paraId="07BDFDFD" w14:textId="77777777" w:rsidTr="007634CB">
        <w:trPr>
          <w:trHeight w:val="614"/>
        </w:trPr>
        <w:tc>
          <w:tcPr>
            <w:tcW w:w="842" w:type="dxa"/>
            <w:vMerge/>
            <w:tcBorders>
              <w:left w:val="single" w:sz="12" w:space="0" w:color="auto"/>
              <w:right w:val="single" w:sz="4" w:space="0" w:color="auto"/>
            </w:tcBorders>
            <w:vAlign w:val="center"/>
          </w:tcPr>
          <w:p w14:paraId="1070D9CB" w14:textId="77777777" w:rsidR="000E4AB1" w:rsidRPr="00857174" w:rsidRDefault="000E4AB1" w:rsidP="001E4F08">
            <w:pPr>
              <w:rPr>
                <w:sz w:val="20"/>
                <w:szCs w:val="20"/>
              </w:rPr>
            </w:pPr>
          </w:p>
        </w:tc>
        <w:tc>
          <w:tcPr>
            <w:tcW w:w="1674" w:type="dxa"/>
            <w:tcBorders>
              <w:left w:val="single" w:sz="4" w:space="0" w:color="auto"/>
            </w:tcBorders>
            <w:vAlign w:val="center"/>
          </w:tcPr>
          <w:p w14:paraId="545FF293" w14:textId="6B4AE2F6" w:rsidR="000E4AB1" w:rsidRPr="00857174" w:rsidRDefault="000E4AB1" w:rsidP="001E4F08">
            <w:pPr>
              <w:ind w:left="52"/>
              <w:jc w:val="center"/>
              <w:rPr>
                <w:sz w:val="20"/>
                <w:szCs w:val="20"/>
              </w:rPr>
            </w:pPr>
          </w:p>
        </w:tc>
        <w:tc>
          <w:tcPr>
            <w:tcW w:w="2584" w:type="dxa"/>
            <w:tcBorders>
              <w:left w:val="single" w:sz="4" w:space="0" w:color="auto"/>
            </w:tcBorders>
            <w:vAlign w:val="center"/>
          </w:tcPr>
          <w:p w14:paraId="7FE9C338" w14:textId="56829996" w:rsidR="000E4AB1" w:rsidRPr="00FE755C" w:rsidRDefault="000E4AB1" w:rsidP="001E4F08">
            <w:pPr>
              <w:ind w:leftChars="11" w:left="22"/>
              <w:rPr>
                <w:sz w:val="20"/>
                <w:szCs w:val="20"/>
              </w:rPr>
            </w:pPr>
          </w:p>
        </w:tc>
        <w:tc>
          <w:tcPr>
            <w:tcW w:w="2131" w:type="dxa"/>
            <w:vAlign w:val="center"/>
          </w:tcPr>
          <w:p w14:paraId="45F34908" w14:textId="4E05FB32" w:rsidR="000E4AB1" w:rsidRPr="00FE755C" w:rsidRDefault="000E4AB1" w:rsidP="001E4F08">
            <w:pPr>
              <w:rPr>
                <w:sz w:val="20"/>
                <w:szCs w:val="20"/>
              </w:rPr>
            </w:pPr>
          </w:p>
        </w:tc>
        <w:tc>
          <w:tcPr>
            <w:tcW w:w="2134" w:type="dxa"/>
            <w:tcBorders>
              <w:right w:val="single" w:sz="12" w:space="0" w:color="auto"/>
            </w:tcBorders>
            <w:vAlign w:val="center"/>
          </w:tcPr>
          <w:p w14:paraId="2145A454" w14:textId="6F5C967C" w:rsidR="000E4AB1" w:rsidRPr="00FE755C" w:rsidRDefault="000E4AB1" w:rsidP="001E4F08">
            <w:pPr>
              <w:rPr>
                <w:sz w:val="20"/>
                <w:szCs w:val="20"/>
              </w:rPr>
            </w:pPr>
          </w:p>
        </w:tc>
      </w:tr>
    </w:tbl>
    <w:p w14:paraId="5A03AD36" w14:textId="3A132841" w:rsidR="00E934A1" w:rsidRPr="00BF3D79" w:rsidRDefault="00E934A1" w:rsidP="00E934A1">
      <w:pPr>
        <w:rPr>
          <w:b/>
          <w:bCs/>
        </w:rPr>
      </w:pPr>
    </w:p>
    <w:p w14:paraId="5A18C549" w14:textId="77777777" w:rsidR="00E934A1" w:rsidRDefault="00E934A1" w:rsidP="00E934A1"/>
    <w:p w14:paraId="0355651A" w14:textId="77777777" w:rsidR="00E934A1" w:rsidRPr="003E487E" w:rsidRDefault="00E934A1" w:rsidP="00E934A1">
      <w:pPr>
        <w:rPr>
          <w:b/>
          <w:bCs/>
          <w:sz w:val="22"/>
          <w:szCs w:val="22"/>
        </w:rPr>
      </w:pPr>
      <w:r w:rsidRPr="00245E29">
        <w:rPr>
          <w:rFonts w:hint="eastAsia"/>
          <w:sz w:val="22"/>
          <w:szCs w:val="22"/>
        </w:rPr>
        <w:t>3</w:t>
      </w:r>
      <w:r>
        <w:rPr>
          <w:rFonts w:hint="eastAsia"/>
          <w:b/>
          <w:bCs/>
          <w:sz w:val="22"/>
          <w:szCs w:val="22"/>
        </w:rPr>
        <w:t xml:space="preserve">　</w:t>
      </w:r>
      <w:r w:rsidRPr="006C0CC9">
        <w:rPr>
          <w:rFonts w:hint="eastAsia"/>
          <w:sz w:val="22"/>
          <w:szCs w:val="22"/>
        </w:rPr>
        <w:t>科学的介護情報システム（</w:t>
      </w:r>
      <w:r w:rsidRPr="006C0CC9">
        <w:rPr>
          <w:rFonts w:hint="eastAsia"/>
          <w:sz w:val="22"/>
          <w:szCs w:val="22"/>
        </w:rPr>
        <w:t>LIFE</w:t>
      </w:r>
      <w:r w:rsidRPr="006C0CC9">
        <w:rPr>
          <w:rFonts w:hint="eastAsia"/>
          <w:sz w:val="22"/>
          <w:szCs w:val="22"/>
        </w:rPr>
        <w:t>）への登録あり。</w:t>
      </w:r>
    </w:p>
    <w:p w14:paraId="7E145947" w14:textId="77777777" w:rsidR="00E934A1" w:rsidRDefault="00E934A1" w:rsidP="00E934A1"/>
    <w:p w14:paraId="6DB1F9E5" w14:textId="77777777" w:rsidR="00E934A1" w:rsidRPr="00857174" w:rsidRDefault="00E934A1" w:rsidP="00E934A1">
      <w:pPr>
        <w:rPr>
          <w:sz w:val="22"/>
          <w:szCs w:val="22"/>
        </w:rPr>
      </w:pPr>
      <w:r w:rsidRPr="00857174">
        <w:rPr>
          <w:rFonts w:hint="eastAsia"/>
        </w:rPr>
        <w:t>《</w:t>
      </w:r>
      <w:r w:rsidRPr="00857174">
        <w:rPr>
          <w:rFonts w:hint="eastAsia"/>
        </w:rPr>
        <w:t xml:space="preserve"> </w:t>
      </w:r>
      <w:r w:rsidRPr="00857174">
        <w:rPr>
          <w:rFonts w:hint="eastAsia"/>
        </w:rPr>
        <w:t>加算用件</w:t>
      </w:r>
      <w:r w:rsidRPr="00857174">
        <w:rPr>
          <w:rFonts w:hint="eastAsia"/>
        </w:rPr>
        <w:t xml:space="preserve"> </w:t>
      </w:r>
      <w:r w:rsidRPr="00857174">
        <w:rPr>
          <w:rFonts w:hint="eastAsia"/>
        </w:rPr>
        <w:t>》</w:t>
      </w:r>
    </w:p>
    <w:p w14:paraId="5FCCB5C2" w14:textId="11AD8CB5" w:rsidR="00E934A1" w:rsidRPr="00857174" w:rsidRDefault="00E934A1" w:rsidP="00E934A1">
      <w:pPr>
        <w:ind w:leftChars="210" w:left="3602" w:hangingChars="1488" w:hanging="3175"/>
        <w:rPr>
          <w:sz w:val="22"/>
          <w:szCs w:val="22"/>
        </w:rPr>
      </w:pPr>
      <w:r w:rsidRPr="00857174">
        <w:rPr>
          <w:rFonts w:hint="eastAsia"/>
          <w:sz w:val="22"/>
          <w:szCs w:val="22"/>
        </w:rPr>
        <w:t>※入浴介助加算</w:t>
      </w:r>
    </w:p>
    <w:p w14:paraId="4B65BF26" w14:textId="63345CE4" w:rsidR="00E934A1" w:rsidRPr="00857174" w:rsidRDefault="00E934A1" w:rsidP="00E934A1">
      <w:pPr>
        <w:ind w:leftChars="210" w:left="3602" w:hangingChars="1488" w:hanging="3175"/>
        <w:rPr>
          <w:sz w:val="22"/>
          <w:szCs w:val="22"/>
        </w:rPr>
      </w:pPr>
      <w:r w:rsidRPr="00857174">
        <w:rPr>
          <w:rFonts w:hint="eastAsia"/>
          <w:sz w:val="22"/>
          <w:szCs w:val="22"/>
        </w:rPr>
        <w:t xml:space="preserve">　①</w:t>
      </w:r>
      <w:r w:rsidR="007634CB">
        <w:rPr>
          <w:rFonts w:hint="eastAsia"/>
          <w:sz w:val="22"/>
          <w:szCs w:val="22"/>
        </w:rPr>
        <w:t xml:space="preserve"> </w:t>
      </w:r>
      <w:r w:rsidRPr="00857174">
        <w:rPr>
          <w:rFonts w:hint="eastAsia"/>
          <w:sz w:val="22"/>
          <w:szCs w:val="22"/>
        </w:rPr>
        <w:t>入浴中の利用者の観察を含む介助を行う場合について算定される。</w:t>
      </w:r>
    </w:p>
    <w:p w14:paraId="1962EF52" w14:textId="27E92A21" w:rsidR="00E934A1" w:rsidRPr="00857174" w:rsidRDefault="00E934A1" w:rsidP="00E934A1">
      <w:pPr>
        <w:ind w:leftChars="210" w:left="3602" w:hangingChars="1488" w:hanging="3175"/>
        <w:rPr>
          <w:sz w:val="22"/>
          <w:szCs w:val="22"/>
        </w:rPr>
      </w:pPr>
      <w:r w:rsidRPr="00857174">
        <w:rPr>
          <w:rFonts w:hint="eastAsia"/>
          <w:sz w:val="22"/>
          <w:szCs w:val="22"/>
        </w:rPr>
        <w:t xml:space="preserve">　②</w:t>
      </w:r>
      <w:r w:rsidR="007634CB">
        <w:rPr>
          <w:rFonts w:hint="eastAsia"/>
          <w:sz w:val="22"/>
          <w:szCs w:val="22"/>
        </w:rPr>
        <w:t xml:space="preserve"> </w:t>
      </w:r>
      <w:r w:rsidRPr="00857174">
        <w:rPr>
          <w:rFonts w:hint="eastAsia"/>
          <w:sz w:val="22"/>
          <w:szCs w:val="22"/>
        </w:rPr>
        <w:t>実際に入浴介助を行った場合のみ算定可（シャワー浴：可、清拭：不可）</w:t>
      </w:r>
    </w:p>
    <w:p w14:paraId="0383E074" w14:textId="77777777" w:rsidR="00E934A1" w:rsidRPr="00857174" w:rsidRDefault="00E934A1" w:rsidP="00240B6D">
      <w:pPr>
        <w:ind w:firstLineChars="350" w:firstLine="747"/>
        <w:rPr>
          <w:sz w:val="22"/>
          <w:szCs w:val="22"/>
        </w:rPr>
      </w:pPr>
      <w:r w:rsidRPr="00857174">
        <w:rPr>
          <w:rFonts w:hint="eastAsia"/>
          <w:sz w:val="22"/>
          <w:szCs w:val="22"/>
        </w:rPr>
        <w:t xml:space="preserve">　対象者：要支援者、特定施設利用者を除き入浴、入浴介助を受けた利用者</w:t>
      </w:r>
    </w:p>
    <w:p w14:paraId="75467670" w14:textId="0DD0BCC1" w:rsidR="00E934A1" w:rsidRPr="00857174" w:rsidRDefault="00E934A1" w:rsidP="00E934A1">
      <w:pPr>
        <w:ind w:leftChars="210" w:left="3602" w:hangingChars="1488" w:hanging="3175"/>
        <w:rPr>
          <w:sz w:val="22"/>
          <w:szCs w:val="22"/>
        </w:rPr>
      </w:pPr>
      <w:r w:rsidRPr="00857174">
        <w:rPr>
          <w:rFonts w:hint="eastAsia"/>
          <w:sz w:val="22"/>
          <w:szCs w:val="22"/>
        </w:rPr>
        <w:t>※サービス提供加算</w:t>
      </w:r>
      <w:r w:rsidRPr="006C0CC9">
        <w:rPr>
          <w:rFonts w:hint="eastAsia"/>
          <w:sz w:val="22"/>
          <w:szCs w:val="22"/>
        </w:rPr>
        <w:t>（Ⅰ）</w:t>
      </w:r>
      <w:r w:rsidRPr="00857174">
        <w:rPr>
          <w:rFonts w:hint="eastAsia"/>
          <w:sz w:val="22"/>
          <w:szCs w:val="22"/>
        </w:rPr>
        <w:t xml:space="preserve">　</w:t>
      </w:r>
    </w:p>
    <w:p w14:paraId="2B3A9EA6" w14:textId="3701F434" w:rsidR="00E934A1" w:rsidRPr="00857174" w:rsidRDefault="00E934A1" w:rsidP="00240B6D">
      <w:pPr>
        <w:ind w:leftChars="308" w:left="946" w:hangingChars="150" w:hanging="320"/>
        <w:rPr>
          <w:sz w:val="22"/>
          <w:szCs w:val="22"/>
        </w:rPr>
      </w:pPr>
      <w:r w:rsidRPr="00857174">
        <w:rPr>
          <w:rFonts w:hint="eastAsia"/>
          <w:sz w:val="22"/>
          <w:szCs w:val="22"/>
        </w:rPr>
        <w:t>①</w:t>
      </w:r>
      <w:r w:rsidR="007634CB">
        <w:rPr>
          <w:rFonts w:hint="eastAsia"/>
          <w:sz w:val="22"/>
          <w:szCs w:val="22"/>
        </w:rPr>
        <w:t xml:space="preserve"> </w:t>
      </w:r>
      <w:r w:rsidRPr="00857174">
        <w:rPr>
          <w:rFonts w:hint="eastAsia"/>
          <w:sz w:val="22"/>
          <w:szCs w:val="22"/>
        </w:rPr>
        <w:t>当該指定通所介護事業所の介護職員の総数の内、介護福祉士の占める割合が</w:t>
      </w:r>
      <w:r w:rsidRPr="006C0CC9">
        <w:rPr>
          <w:rFonts w:hint="eastAsia"/>
          <w:sz w:val="22"/>
          <w:szCs w:val="22"/>
        </w:rPr>
        <w:t>70</w:t>
      </w:r>
      <w:r w:rsidRPr="006C0CC9">
        <w:rPr>
          <w:rFonts w:hint="eastAsia"/>
          <w:sz w:val="22"/>
          <w:szCs w:val="22"/>
        </w:rPr>
        <w:t>％</w:t>
      </w:r>
      <w:r w:rsidRPr="00857174">
        <w:rPr>
          <w:rFonts w:hint="eastAsia"/>
          <w:sz w:val="22"/>
          <w:szCs w:val="22"/>
        </w:rPr>
        <w:t>以上であること</w:t>
      </w:r>
    </w:p>
    <w:p w14:paraId="02E518CE" w14:textId="208D948E" w:rsidR="00E934A1" w:rsidRPr="00857174" w:rsidRDefault="00E934A1" w:rsidP="00240B6D">
      <w:pPr>
        <w:ind w:firstLineChars="300" w:firstLine="640"/>
        <w:rPr>
          <w:sz w:val="22"/>
          <w:szCs w:val="22"/>
        </w:rPr>
      </w:pPr>
      <w:r w:rsidRPr="00857174">
        <w:rPr>
          <w:rFonts w:hint="eastAsia"/>
          <w:sz w:val="22"/>
          <w:szCs w:val="22"/>
        </w:rPr>
        <w:t>②</w:t>
      </w:r>
      <w:r w:rsidR="007634CB">
        <w:rPr>
          <w:rFonts w:hint="eastAsia"/>
          <w:sz w:val="22"/>
          <w:szCs w:val="22"/>
        </w:rPr>
        <w:t xml:space="preserve"> </w:t>
      </w:r>
      <w:r w:rsidRPr="00857174">
        <w:rPr>
          <w:rFonts w:hint="eastAsia"/>
          <w:sz w:val="22"/>
          <w:szCs w:val="22"/>
        </w:rPr>
        <w:t>別の告示で定める利用定員・人員基準に適合していること。</w:t>
      </w:r>
    </w:p>
    <w:p w14:paraId="29F549CA" w14:textId="77777777" w:rsidR="00E934A1" w:rsidRDefault="00E934A1" w:rsidP="00240B6D">
      <w:pPr>
        <w:ind w:firstLineChars="450" w:firstLine="960"/>
        <w:rPr>
          <w:sz w:val="22"/>
          <w:szCs w:val="22"/>
        </w:rPr>
      </w:pPr>
      <w:r w:rsidRPr="00857174">
        <w:rPr>
          <w:rFonts w:hint="eastAsia"/>
          <w:sz w:val="22"/>
          <w:szCs w:val="22"/>
        </w:rPr>
        <w:t>対象者：事業所利用者のうち要支援者、特定施設利用者を除く利用者全員</w:t>
      </w:r>
    </w:p>
    <w:p w14:paraId="421C91A4" w14:textId="77777777" w:rsidR="00E934A1" w:rsidRPr="00726B70" w:rsidRDefault="00E934A1" w:rsidP="00E934A1">
      <w:pPr>
        <w:ind w:firstLineChars="200" w:firstLine="427"/>
        <w:rPr>
          <w:sz w:val="22"/>
          <w:szCs w:val="22"/>
        </w:rPr>
      </w:pPr>
      <w:r w:rsidRPr="00726B70">
        <w:rPr>
          <w:rFonts w:hint="eastAsia"/>
          <w:sz w:val="22"/>
          <w:szCs w:val="22"/>
        </w:rPr>
        <w:t>※中重度者ケア体制加算</w:t>
      </w:r>
    </w:p>
    <w:p w14:paraId="5D0C2774" w14:textId="2DC175B9" w:rsidR="00E934A1" w:rsidRPr="00726B70" w:rsidRDefault="00E934A1" w:rsidP="00240B6D">
      <w:pPr>
        <w:ind w:leftChars="210" w:left="960" w:hangingChars="250" w:hanging="533"/>
        <w:rPr>
          <w:sz w:val="22"/>
          <w:szCs w:val="22"/>
        </w:rPr>
      </w:pPr>
      <w:r w:rsidRPr="00726B70">
        <w:rPr>
          <w:rFonts w:hint="eastAsia"/>
          <w:sz w:val="22"/>
          <w:szCs w:val="22"/>
        </w:rPr>
        <w:t xml:space="preserve">　①</w:t>
      </w:r>
      <w:r w:rsidR="007634CB">
        <w:rPr>
          <w:rFonts w:hint="eastAsia"/>
          <w:sz w:val="22"/>
          <w:szCs w:val="22"/>
        </w:rPr>
        <w:t xml:space="preserve"> </w:t>
      </w:r>
      <w:r w:rsidRPr="00726B70">
        <w:rPr>
          <w:rFonts w:hint="eastAsia"/>
          <w:sz w:val="22"/>
          <w:szCs w:val="22"/>
        </w:rPr>
        <w:t>指定基準に規定する介護職員または看護職員の員数に加え、介護職員又は看護職員を常勤換算法で２以上確保していること。</w:t>
      </w:r>
    </w:p>
    <w:p w14:paraId="148742DD" w14:textId="06322C95" w:rsidR="00E934A1" w:rsidRPr="00726B70" w:rsidRDefault="00E934A1" w:rsidP="00240B6D">
      <w:pPr>
        <w:ind w:leftChars="200" w:left="940" w:hangingChars="250" w:hanging="533"/>
        <w:rPr>
          <w:sz w:val="22"/>
          <w:szCs w:val="22"/>
        </w:rPr>
      </w:pPr>
      <w:r w:rsidRPr="00726B70">
        <w:rPr>
          <w:rFonts w:hint="eastAsia"/>
          <w:sz w:val="22"/>
          <w:szCs w:val="22"/>
        </w:rPr>
        <w:t xml:space="preserve">　②</w:t>
      </w:r>
      <w:r w:rsidR="007634CB">
        <w:rPr>
          <w:rFonts w:hint="eastAsia"/>
          <w:sz w:val="22"/>
          <w:szCs w:val="22"/>
        </w:rPr>
        <w:t xml:space="preserve"> </w:t>
      </w:r>
      <w:r w:rsidRPr="00726B70">
        <w:rPr>
          <w:rFonts w:hint="eastAsia"/>
          <w:sz w:val="22"/>
          <w:szCs w:val="22"/>
        </w:rPr>
        <w:t>前年度（３月を除く。）または算定日が属する月の前３月間の利用者の総数のうち、要介護３以上利用者の占める割合が１００分の３０以上であること。</w:t>
      </w:r>
    </w:p>
    <w:p w14:paraId="241CDAF9" w14:textId="0B488D99" w:rsidR="00E934A1" w:rsidRPr="00726B70" w:rsidRDefault="00E934A1" w:rsidP="00240B6D">
      <w:pPr>
        <w:ind w:leftChars="210" w:left="960" w:hangingChars="250" w:hanging="533"/>
        <w:rPr>
          <w:sz w:val="22"/>
          <w:szCs w:val="22"/>
        </w:rPr>
      </w:pPr>
      <w:r w:rsidRPr="00726B70">
        <w:rPr>
          <w:rFonts w:hint="eastAsia"/>
          <w:sz w:val="22"/>
          <w:szCs w:val="22"/>
        </w:rPr>
        <w:t xml:space="preserve">　③</w:t>
      </w:r>
      <w:r w:rsidR="007634CB">
        <w:rPr>
          <w:rFonts w:hint="eastAsia"/>
          <w:sz w:val="22"/>
          <w:szCs w:val="22"/>
        </w:rPr>
        <w:t xml:space="preserve"> </w:t>
      </w:r>
      <w:r w:rsidRPr="00726B70">
        <w:rPr>
          <w:rFonts w:hint="eastAsia"/>
          <w:sz w:val="22"/>
          <w:szCs w:val="22"/>
        </w:rPr>
        <w:t>指定通所介護を行う時間帯を通じて、専ら当該指定通所介護の提供に当たる看護職員を</w:t>
      </w:r>
      <w:r w:rsidRPr="00726B70">
        <w:rPr>
          <w:rFonts w:hint="eastAsia"/>
          <w:sz w:val="22"/>
          <w:szCs w:val="22"/>
        </w:rPr>
        <w:lastRenderedPageBreak/>
        <w:t>１以上確保していること。</w:t>
      </w:r>
    </w:p>
    <w:p w14:paraId="02094F43" w14:textId="77777777" w:rsidR="00E934A1" w:rsidRPr="00726B70" w:rsidRDefault="00E934A1" w:rsidP="007634CB">
      <w:pPr>
        <w:ind w:firstLineChars="647" w:firstLine="1380"/>
        <w:rPr>
          <w:sz w:val="22"/>
          <w:szCs w:val="22"/>
        </w:rPr>
      </w:pPr>
      <w:r w:rsidRPr="00726B70">
        <w:rPr>
          <w:rFonts w:hint="eastAsia"/>
          <w:sz w:val="22"/>
          <w:szCs w:val="22"/>
        </w:rPr>
        <w:t>対象者：事業所利用者のうち要支援者、特定施設利用者を除く利用者全員</w:t>
      </w:r>
    </w:p>
    <w:p w14:paraId="3A3277C9" w14:textId="77777777" w:rsidR="00E934A1" w:rsidRDefault="00E934A1" w:rsidP="00E934A1">
      <w:pPr>
        <w:ind w:firstLineChars="200" w:firstLine="427"/>
        <w:rPr>
          <w:sz w:val="22"/>
          <w:szCs w:val="22"/>
        </w:rPr>
      </w:pPr>
    </w:p>
    <w:p w14:paraId="3D2A2793" w14:textId="77777777" w:rsidR="00E934A1" w:rsidRPr="00726B70" w:rsidRDefault="00E934A1" w:rsidP="00E934A1">
      <w:pPr>
        <w:ind w:firstLineChars="200" w:firstLine="427"/>
        <w:rPr>
          <w:sz w:val="22"/>
          <w:szCs w:val="22"/>
        </w:rPr>
      </w:pPr>
      <w:r w:rsidRPr="00726B70">
        <w:rPr>
          <w:rFonts w:hint="eastAsia"/>
          <w:sz w:val="22"/>
          <w:szCs w:val="22"/>
        </w:rPr>
        <w:t>※認知症加算</w:t>
      </w:r>
    </w:p>
    <w:p w14:paraId="153CFCCF" w14:textId="62BF230C" w:rsidR="00E934A1" w:rsidRPr="00726B70" w:rsidRDefault="00E934A1" w:rsidP="00240B6D">
      <w:pPr>
        <w:ind w:leftChars="210" w:left="960" w:hangingChars="250" w:hanging="533"/>
        <w:rPr>
          <w:sz w:val="22"/>
          <w:szCs w:val="22"/>
        </w:rPr>
      </w:pPr>
      <w:r w:rsidRPr="00726B70">
        <w:rPr>
          <w:rFonts w:hint="eastAsia"/>
          <w:sz w:val="22"/>
          <w:szCs w:val="22"/>
        </w:rPr>
        <w:t xml:space="preserve">　①</w:t>
      </w:r>
      <w:r w:rsidR="007634CB">
        <w:rPr>
          <w:rFonts w:hint="eastAsia"/>
          <w:sz w:val="22"/>
          <w:szCs w:val="22"/>
        </w:rPr>
        <w:t xml:space="preserve"> </w:t>
      </w:r>
      <w:r w:rsidRPr="00726B70">
        <w:rPr>
          <w:rFonts w:hint="eastAsia"/>
          <w:sz w:val="22"/>
          <w:szCs w:val="22"/>
        </w:rPr>
        <w:t>指定基準に規定する介護職員または看護職員の員数に加え、介護職員又は看護職員を常勤換算法で２以上確保していること。</w:t>
      </w:r>
    </w:p>
    <w:p w14:paraId="5FBB52D6" w14:textId="1DA4BC62" w:rsidR="00E934A1" w:rsidRPr="00726B70" w:rsidRDefault="00E934A1" w:rsidP="00240B6D">
      <w:pPr>
        <w:ind w:leftChars="210" w:left="960" w:hangingChars="250" w:hanging="533"/>
        <w:rPr>
          <w:sz w:val="22"/>
          <w:szCs w:val="22"/>
        </w:rPr>
      </w:pPr>
      <w:r w:rsidRPr="00726B70">
        <w:rPr>
          <w:rFonts w:hint="eastAsia"/>
          <w:sz w:val="22"/>
          <w:szCs w:val="22"/>
        </w:rPr>
        <w:t xml:space="preserve">　②</w:t>
      </w:r>
      <w:r w:rsidR="007634CB">
        <w:rPr>
          <w:rFonts w:hint="eastAsia"/>
          <w:sz w:val="22"/>
          <w:szCs w:val="22"/>
        </w:rPr>
        <w:t xml:space="preserve"> </w:t>
      </w:r>
      <w:r w:rsidRPr="00726B70">
        <w:rPr>
          <w:rFonts w:hint="eastAsia"/>
          <w:sz w:val="22"/>
          <w:szCs w:val="22"/>
        </w:rPr>
        <w:t>前年度（３月を除く。）または算定日が属する月の前３月間の利用者の総数のうち、認知症高齢者の日常生活自立度Ⅲ以上の利用者の占める割合が１００分の２０以上であること。</w:t>
      </w:r>
    </w:p>
    <w:p w14:paraId="3065BA14" w14:textId="2DB5E57E" w:rsidR="00E934A1" w:rsidRPr="00726B70" w:rsidRDefault="00E934A1" w:rsidP="00240B6D">
      <w:pPr>
        <w:ind w:leftChars="210" w:left="960" w:hangingChars="250" w:hanging="533"/>
        <w:rPr>
          <w:sz w:val="22"/>
          <w:szCs w:val="22"/>
        </w:rPr>
      </w:pPr>
      <w:r w:rsidRPr="00726B70">
        <w:rPr>
          <w:rFonts w:hint="eastAsia"/>
          <w:sz w:val="22"/>
          <w:szCs w:val="22"/>
        </w:rPr>
        <w:t xml:space="preserve">　③</w:t>
      </w:r>
      <w:r w:rsidR="007634CB">
        <w:rPr>
          <w:rFonts w:hint="eastAsia"/>
          <w:sz w:val="22"/>
          <w:szCs w:val="22"/>
        </w:rPr>
        <w:t xml:space="preserve"> </w:t>
      </w:r>
      <w:r w:rsidRPr="00726B70">
        <w:rPr>
          <w:rFonts w:hint="eastAsia"/>
          <w:sz w:val="22"/>
          <w:szCs w:val="22"/>
        </w:rPr>
        <w:t>指定通所介護を行う時間帯を通じて、専ら当該指定通所介護の提供に当たる認知症介護指導者研修、認知症介護実践リーダー研修、認知症介護実践者研修等を終了した者を１名以上確保していること。</w:t>
      </w:r>
    </w:p>
    <w:p w14:paraId="49A05F0A" w14:textId="7AF25F7E" w:rsidR="00E934A1" w:rsidRPr="00726B70" w:rsidRDefault="00E934A1" w:rsidP="00240B6D">
      <w:pPr>
        <w:ind w:left="1932" w:hangingChars="950" w:hanging="1932"/>
      </w:pPr>
      <w:r w:rsidRPr="00726B70">
        <w:rPr>
          <w:rFonts w:hint="eastAsia"/>
        </w:rPr>
        <w:t xml:space="preserve">　　　　</w:t>
      </w:r>
      <w:r w:rsidR="007634CB">
        <w:t xml:space="preserve">  </w:t>
      </w:r>
      <w:r w:rsidRPr="00726B70">
        <w:rPr>
          <w:rFonts w:hint="eastAsia"/>
          <w:sz w:val="22"/>
          <w:szCs w:val="22"/>
        </w:rPr>
        <w:t>対象者：要支援者、特定施設利用者を除き、認知症高齢者の日常生活自立度Ⅲ以上の利用者</w:t>
      </w:r>
    </w:p>
    <w:p w14:paraId="286AF14E" w14:textId="77777777" w:rsidR="00E934A1" w:rsidRPr="00857174" w:rsidRDefault="00E934A1" w:rsidP="00E934A1">
      <w:pPr>
        <w:ind w:firstLineChars="200" w:firstLine="407"/>
      </w:pPr>
      <w:r w:rsidRPr="00857174">
        <w:rPr>
          <w:rFonts w:hint="eastAsia"/>
        </w:rPr>
        <w:t>※　介護職員処遇改善加算</w:t>
      </w:r>
    </w:p>
    <w:p w14:paraId="123EFA7C" w14:textId="62F3091D" w:rsidR="00E934A1" w:rsidRPr="00857174" w:rsidRDefault="00E934A1" w:rsidP="007634CB">
      <w:pPr>
        <w:ind w:left="813" w:hangingChars="400" w:hanging="813"/>
      </w:pPr>
      <w:r w:rsidRPr="00857174">
        <w:rPr>
          <w:rFonts w:hint="eastAsia"/>
        </w:rPr>
        <w:t xml:space="preserve">　　　　賃金改善等の実施、介護職員処遇改善計画書の作成、キャリアパス要件等届出書の作成等要件を満たす場合（キャリアパス要件Ⅰ</w:t>
      </w:r>
      <w:r>
        <w:rPr>
          <w:rFonts w:hint="eastAsia"/>
        </w:rPr>
        <w:t>及び</w:t>
      </w:r>
      <w:r w:rsidRPr="00857174">
        <w:rPr>
          <w:rFonts w:hint="eastAsia"/>
        </w:rPr>
        <w:t>キャリアパス要件Ⅱに加え、職場環境等要件を満たすことに該当する。）</w:t>
      </w:r>
    </w:p>
    <w:p w14:paraId="151C2A56" w14:textId="77777777" w:rsidR="00E934A1" w:rsidRPr="00857174" w:rsidRDefault="00E934A1" w:rsidP="00E934A1">
      <w:pPr>
        <w:ind w:firstLineChars="100" w:firstLine="203"/>
      </w:pPr>
      <w:r>
        <w:rPr>
          <w:rFonts w:hint="eastAsia"/>
        </w:rPr>
        <w:t xml:space="preserve">　</w:t>
      </w:r>
      <w:r w:rsidRPr="00857174">
        <w:rPr>
          <w:rFonts w:hint="eastAsia"/>
        </w:rPr>
        <w:t>※　介護職員</w:t>
      </w:r>
      <w:r>
        <w:rPr>
          <w:rFonts w:hint="eastAsia"/>
        </w:rPr>
        <w:t>等特定</w:t>
      </w:r>
      <w:r w:rsidRPr="00857174">
        <w:rPr>
          <w:rFonts w:hint="eastAsia"/>
        </w:rPr>
        <w:t>処遇改善加算</w:t>
      </w:r>
    </w:p>
    <w:p w14:paraId="14FF0CDF" w14:textId="72BBD710" w:rsidR="00240B6D" w:rsidRDefault="00E934A1" w:rsidP="00E934A1">
      <w:pPr>
        <w:ind w:left="813" w:hangingChars="400" w:hanging="813"/>
        <w:rPr>
          <w:color w:val="333333"/>
        </w:rPr>
      </w:pPr>
      <w:r>
        <w:rPr>
          <w:rFonts w:hint="eastAsia"/>
        </w:rPr>
        <w:t xml:space="preserve">　　　　</w:t>
      </w:r>
      <w:r>
        <w:rPr>
          <w:rFonts w:ascii="ＭＳ 明朝" w:hAnsi="ＭＳ 明朝" w:cs="ＭＳ 明朝" w:hint="eastAsia"/>
          <w:color w:val="333333"/>
        </w:rPr>
        <w:t>①</w:t>
      </w:r>
      <w:r w:rsidR="007634CB">
        <w:rPr>
          <w:rFonts w:ascii="ＭＳ 明朝" w:hAnsi="ＭＳ 明朝" w:cs="ＭＳ 明朝" w:hint="eastAsia"/>
          <w:color w:val="333333"/>
        </w:rPr>
        <w:t xml:space="preserve"> </w:t>
      </w:r>
      <w:r>
        <w:rPr>
          <w:color w:val="333333"/>
        </w:rPr>
        <w:t>介護職員処遇改善加算（</w:t>
      </w:r>
      <w:r>
        <w:rPr>
          <w:rFonts w:ascii="ＭＳ 明朝" w:hAnsi="ＭＳ 明朝" w:cs="ＭＳ 明朝" w:hint="eastAsia"/>
          <w:color w:val="333333"/>
        </w:rPr>
        <w:t>Ⅰ</w:t>
      </w:r>
      <w:r>
        <w:rPr>
          <w:color w:val="333333"/>
        </w:rPr>
        <w:t>）（</w:t>
      </w:r>
      <w:r>
        <w:rPr>
          <w:rFonts w:ascii="ＭＳ 明朝" w:hAnsi="ＭＳ 明朝" w:cs="ＭＳ 明朝" w:hint="eastAsia"/>
          <w:color w:val="333333"/>
        </w:rPr>
        <w:t>Ⅱ</w:t>
      </w:r>
      <w:r>
        <w:rPr>
          <w:color w:val="333333"/>
        </w:rPr>
        <w:t>）（</w:t>
      </w:r>
      <w:r>
        <w:rPr>
          <w:rFonts w:ascii="ＭＳ 明朝" w:hAnsi="ＭＳ 明朝" w:cs="ＭＳ 明朝" w:hint="eastAsia"/>
          <w:color w:val="333333"/>
        </w:rPr>
        <w:t>Ⅲ</w:t>
      </w:r>
      <w:r>
        <w:rPr>
          <w:color w:val="333333"/>
        </w:rPr>
        <w:t>）のいずれかを算定していること</w:t>
      </w:r>
      <w:r>
        <w:rPr>
          <w:color w:val="333333"/>
        </w:rPr>
        <w:t xml:space="preserve"> </w:t>
      </w:r>
      <w:r>
        <w:rPr>
          <w:color w:val="333333"/>
        </w:rPr>
        <w:br/>
      </w:r>
      <w:r>
        <w:rPr>
          <w:rFonts w:ascii="ＭＳ 明朝" w:hAnsi="ＭＳ 明朝" w:cs="ＭＳ 明朝" w:hint="eastAsia"/>
          <w:color w:val="333333"/>
        </w:rPr>
        <w:t>②</w:t>
      </w:r>
      <w:r w:rsidR="007634CB">
        <w:rPr>
          <w:rFonts w:ascii="ＭＳ 明朝" w:hAnsi="ＭＳ 明朝" w:cs="ＭＳ 明朝" w:hint="eastAsia"/>
          <w:color w:val="333333"/>
        </w:rPr>
        <w:t xml:space="preserve"> </w:t>
      </w:r>
      <w:r>
        <w:rPr>
          <w:color w:val="333333"/>
        </w:rPr>
        <w:t>職場環境等要件について、「資質の向上」「労働環境・処遇の改善」「その他」の区分でそれ</w:t>
      </w:r>
    </w:p>
    <w:p w14:paraId="747D9503" w14:textId="2816FD45" w:rsidR="00E934A1" w:rsidRDefault="00E934A1" w:rsidP="00240B6D">
      <w:pPr>
        <w:ind w:leftChars="400" w:left="813" w:firstLineChars="150" w:firstLine="305"/>
        <w:rPr>
          <w:rFonts w:ascii="ＭＳ 明朝" w:hAnsi="ＭＳ 明朝" w:cs="ＭＳ 明朝"/>
          <w:color w:val="333333"/>
        </w:rPr>
      </w:pPr>
      <w:r>
        <w:rPr>
          <w:color w:val="333333"/>
        </w:rPr>
        <w:t>ぞれ</w:t>
      </w:r>
      <w:r>
        <w:rPr>
          <w:rFonts w:hint="eastAsia"/>
          <w:color w:val="333333"/>
        </w:rPr>
        <w:t>1</w:t>
      </w:r>
      <w:r>
        <w:rPr>
          <w:rFonts w:hint="eastAsia"/>
          <w:color w:val="333333"/>
        </w:rPr>
        <w:t>つ</w:t>
      </w:r>
      <w:r>
        <w:rPr>
          <w:rFonts w:ascii="ＭＳ 明朝" w:hAnsi="ＭＳ 明朝" w:cs="ＭＳ 明朝" w:hint="eastAsia"/>
          <w:color w:val="333333"/>
        </w:rPr>
        <w:t>以上の取り組みを行っていること。</w:t>
      </w:r>
    </w:p>
    <w:p w14:paraId="45436307" w14:textId="21A751B7" w:rsidR="00E934A1" w:rsidRDefault="00E934A1" w:rsidP="007634CB">
      <w:pPr>
        <w:ind w:left="1118" w:hangingChars="550" w:hanging="1118"/>
        <w:rPr>
          <w:color w:val="333333"/>
        </w:rPr>
      </w:pPr>
      <w:r>
        <w:rPr>
          <w:rFonts w:ascii="ＭＳ 明朝" w:hAnsi="ＭＳ 明朝" w:cs="ＭＳ 明朝" w:hint="eastAsia"/>
          <w:color w:val="333333"/>
        </w:rPr>
        <w:t xml:space="preserve">　　　　③</w:t>
      </w:r>
      <w:r w:rsidR="007634CB">
        <w:rPr>
          <w:rFonts w:ascii="ＭＳ 明朝" w:hAnsi="ＭＳ 明朝" w:cs="ＭＳ 明朝" w:hint="eastAsia"/>
          <w:color w:val="333333"/>
        </w:rPr>
        <w:t xml:space="preserve"> </w:t>
      </w:r>
      <w:r>
        <w:rPr>
          <w:color w:val="333333"/>
        </w:rPr>
        <w:t>介護職員処遇改善加算に基づく取り組みについて、ホームページへの掲載等を通じて</w:t>
      </w:r>
      <w:r>
        <w:rPr>
          <w:rFonts w:hint="eastAsia"/>
          <w:color w:val="333333"/>
        </w:rPr>
        <w:t>「見える化」を行っていること。</w:t>
      </w:r>
    </w:p>
    <w:p w14:paraId="011D49D1" w14:textId="0FC3B50B" w:rsidR="00E934A1" w:rsidRDefault="00E934A1" w:rsidP="007634CB">
      <w:pPr>
        <w:ind w:left="1118" w:hangingChars="550" w:hanging="1118"/>
        <w:rPr>
          <w:color w:val="333333"/>
        </w:rPr>
      </w:pPr>
      <w:r>
        <w:rPr>
          <w:rFonts w:hint="eastAsia"/>
          <w:color w:val="333333"/>
        </w:rPr>
        <w:t xml:space="preserve">　　　　④</w:t>
      </w:r>
      <w:r w:rsidR="007634CB">
        <w:rPr>
          <w:rFonts w:hint="eastAsia"/>
          <w:color w:val="333333"/>
        </w:rPr>
        <w:t xml:space="preserve"> </w:t>
      </w:r>
      <w:r>
        <w:rPr>
          <w:color w:val="333333"/>
        </w:rPr>
        <w:t>サービス種別により定められた、サービス提供体制強化加算、特定事業所加算</w:t>
      </w:r>
      <w:r>
        <w:rPr>
          <w:rFonts w:hint="eastAsia"/>
          <w:color w:val="333333"/>
        </w:rPr>
        <w:t>、日常生活継続支援加算、入居継続支援加算等を算定していること。</w:t>
      </w:r>
    </w:p>
    <w:p w14:paraId="50C2CB87" w14:textId="6413669C" w:rsidR="004E6E58" w:rsidRPr="00857174" w:rsidRDefault="004E6E58" w:rsidP="004E6E58">
      <w:pPr>
        <w:ind w:firstLineChars="100" w:firstLine="203"/>
      </w:pPr>
      <w:r>
        <w:rPr>
          <w:rFonts w:hint="eastAsia"/>
          <w:color w:val="333333"/>
        </w:rPr>
        <w:t xml:space="preserve">　</w:t>
      </w:r>
      <w:r w:rsidRPr="00FE755C">
        <w:rPr>
          <w:rFonts w:hint="eastAsia"/>
        </w:rPr>
        <w:t xml:space="preserve">※　</w:t>
      </w:r>
      <w:r w:rsidRPr="00FE755C">
        <w:rPr>
          <w:rFonts w:hint="eastAsia"/>
          <w:sz w:val="20"/>
          <w:szCs w:val="20"/>
        </w:rPr>
        <w:t>介護職員等ベースアップ等支援加算</w:t>
      </w:r>
    </w:p>
    <w:p w14:paraId="340926C0" w14:textId="6205191F" w:rsidR="00103008" w:rsidRPr="004E6E58" w:rsidRDefault="004E6E58" w:rsidP="00E934A1">
      <w:pPr>
        <w:rPr>
          <w:color w:val="333333"/>
        </w:rPr>
      </w:pPr>
      <w:r>
        <w:rPr>
          <w:rFonts w:hint="eastAsia"/>
          <w:color w:val="333333"/>
        </w:rPr>
        <w:t xml:space="preserve">　　　　①</w:t>
      </w:r>
      <w:r w:rsidR="007634CB">
        <w:rPr>
          <w:rFonts w:hint="eastAsia"/>
          <w:color w:val="333333"/>
        </w:rPr>
        <w:t xml:space="preserve"> </w:t>
      </w:r>
      <w:r>
        <w:rPr>
          <w:rFonts w:hint="eastAsia"/>
          <w:color w:val="333333"/>
        </w:rPr>
        <w:t>介護職員</w:t>
      </w:r>
      <w:r>
        <w:t>処遇改善加算</w:t>
      </w:r>
      <w:r>
        <w:rPr>
          <w:color w:val="333333"/>
        </w:rPr>
        <w:t>（</w:t>
      </w:r>
      <w:r>
        <w:rPr>
          <w:rFonts w:ascii="ＭＳ 明朝" w:hAnsi="ＭＳ 明朝" w:cs="ＭＳ 明朝" w:hint="eastAsia"/>
          <w:color w:val="333333"/>
        </w:rPr>
        <w:t>Ⅰ</w:t>
      </w:r>
      <w:r>
        <w:rPr>
          <w:color w:val="333333"/>
        </w:rPr>
        <w:t>）（</w:t>
      </w:r>
      <w:r>
        <w:rPr>
          <w:rFonts w:ascii="ＭＳ 明朝" w:hAnsi="ＭＳ 明朝" w:cs="ＭＳ 明朝" w:hint="eastAsia"/>
          <w:color w:val="333333"/>
        </w:rPr>
        <w:t>Ⅱ</w:t>
      </w:r>
      <w:r>
        <w:rPr>
          <w:color w:val="333333"/>
        </w:rPr>
        <w:t>）（</w:t>
      </w:r>
      <w:r>
        <w:rPr>
          <w:rFonts w:ascii="ＭＳ 明朝" w:hAnsi="ＭＳ 明朝" w:cs="ＭＳ 明朝" w:hint="eastAsia"/>
          <w:color w:val="333333"/>
        </w:rPr>
        <w:t>Ⅲ</w:t>
      </w:r>
      <w:r>
        <w:rPr>
          <w:color w:val="333333"/>
        </w:rPr>
        <w:t>）</w:t>
      </w:r>
      <w:r>
        <w:t>のいずれかを取得している</w:t>
      </w:r>
      <w:r>
        <w:rPr>
          <w:rFonts w:hint="eastAsia"/>
        </w:rPr>
        <w:t>こと。</w:t>
      </w:r>
    </w:p>
    <w:p w14:paraId="05981D85" w14:textId="2E962D01" w:rsidR="00802BC2" w:rsidRDefault="004E6E58" w:rsidP="007634CB">
      <w:pPr>
        <w:ind w:left="1118" w:hangingChars="550" w:hanging="1118"/>
      </w:pPr>
      <w:r>
        <w:rPr>
          <w:rFonts w:eastAsiaTheme="minorEastAsia" w:hint="eastAsia"/>
          <w:bCs/>
          <w:color w:val="333333"/>
        </w:rPr>
        <w:t xml:space="preserve">　　　　②</w:t>
      </w:r>
      <w:r w:rsidR="007634CB">
        <w:rPr>
          <w:rFonts w:eastAsiaTheme="minorEastAsia" w:hint="eastAsia"/>
          <w:bCs/>
          <w:color w:val="333333"/>
        </w:rPr>
        <w:t xml:space="preserve"> </w:t>
      </w:r>
      <w:r>
        <w:t>賃上げ効果の継続に資するよう、加算額の</w:t>
      </w:r>
      <w:r>
        <w:t>2/3</w:t>
      </w:r>
      <w:r>
        <w:t>は介護職員等のベースアップ等に使用することを要件</w:t>
      </w:r>
      <w:r w:rsidR="00234E11">
        <w:rPr>
          <w:rFonts w:hint="eastAsia"/>
        </w:rPr>
        <w:t>とする。</w:t>
      </w:r>
    </w:p>
    <w:p w14:paraId="6A922577" w14:textId="03B4294A" w:rsidR="00CD4A8B" w:rsidRDefault="00CD4A8B" w:rsidP="004E6E58"/>
    <w:p w14:paraId="31A0B44E" w14:textId="344FE130" w:rsidR="00CD4A8B" w:rsidRDefault="00CD4A8B" w:rsidP="004E6E58"/>
    <w:p w14:paraId="777EAE80" w14:textId="77777777" w:rsidR="00CD4A8B" w:rsidRDefault="00CD4A8B" w:rsidP="004E6E58"/>
    <w:p w14:paraId="7E4074E3" w14:textId="6CCB9EED" w:rsidR="00CD4A8B" w:rsidRPr="004E6E58" w:rsidRDefault="00CD4A8B" w:rsidP="00CD4A8B">
      <w:pPr>
        <w:jc w:val="right"/>
        <w:rPr>
          <w:rFonts w:eastAsiaTheme="minorEastAsia"/>
          <w:bCs/>
          <w:color w:val="333333"/>
        </w:rPr>
      </w:pPr>
    </w:p>
    <w:sectPr w:rsidR="00CD4A8B" w:rsidRPr="004E6E58" w:rsidSect="00D73D45">
      <w:footerReference w:type="even" r:id="rId8"/>
      <w:footerReference w:type="default" r:id="rId9"/>
      <w:pgSz w:w="11906" w:h="16838" w:code="9"/>
      <w:pgMar w:top="1134" w:right="1134" w:bottom="1134" w:left="1418" w:header="851" w:footer="567" w:gutter="0"/>
      <w:pgNumType w:fmt="numberInDash"/>
      <w:cols w:space="425"/>
      <w:docGrid w:type="linesAndChars" w:linePitch="31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C48B" w14:textId="77777777" w:rsidR="009474B5" w:rsidRDefault="009474B5" w:rsidP="004E64F0">
      <w:r>
        <w:separator/>
      </w:r>
    </w:p>
  </w:endnote>
  <w:endnote w:type="continuationSeparator" w:id="0">
    <w:p w14:paraId="00576404" w14:textId="77777777" w:rsidR="009474B5" w:rsidRDefault="009474B5" w:rsidP="004E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B1DC" w14:textId="77777777" w:rsidR="009474B5" w:rsidRDefault="009474B5" w:rsidP="00464E5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6432E7F" w14:textId="77777777" w:rsidR="009474B5" w:rsidRDefault="009474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8805" w14:textId="77777777" w:rsidR="009474B5" w:rsidRDefault="009474B5" w:rsidP="00464E5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- 7 -</w:t>
    </w:r>
    <w:r>
      <w:rPr>
        <w:rStyle w:val="a9"/>
      </w:rPr>
      <w:fldChar w:fldCharType="end"/>
    </w:r>
  </w:p>
  <w:p w14:paraId="58D7F7FD" w14:textId="77777777" w:rsidR="009474B5" w:rsidRDefault="00947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3AEB" w14:textId="77777777" w:rsidR="009474B5" w:rsidRDefault="009474B5" w:rsidP="004E64F0">
      <w:r>
        <w:separator/>
      </w:r>
    </w:p>
  </w:footnote>
  <w:footnote w:type="continuationSeparator" w:id="0">
    <w:p w14:paraId="1ECE0083" w14:textId="77777777" w:rsidR="009474B5" w:rsidRDefault="009474B5" w:rsidP="004E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13AC"/>
    <w:multiLevelType w:val="hybridMultilevel"/>
    <w:tmpl w:val="71B838C0"/>
    <w:lvl w:ilvl="0" w:tplc="FE2C83DE">
      <w:start w:val="2"/>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228503DE"/>
    <w:multiLevelType w:val="hybridMultilevel"/>
    <w:tmpl w:val="628E6DB4"/>
    <w:lvl w:ilvl="0" w:tplc="9922477A">
      <w:start w:val="1"/>
      <w:numFmt w:val="decimal"/>
      <w:lvlText w:val="（%1）"/>
      <w:lvlJc w:val="left"/>
      <w:pPr>
        <w:ind w:left="480" w:hanging="360"/>
      </w:pPr>
      <w:rPr>
        <w:rFonts w:hint="default"/>
      </w:rPr>
    </w:lvl>
    <w:lvl w:ilvl="1" w:tplc="11D8E996">
      <w:start w:val="1"/>
      <w:numFmt w:val="decimal"/>
      <w:lvlText w:val="(%2)"/>
      <w:lvlJc w:val="left"/>
      <w:pPr>
        <w:ind w:left="920" w:hanging="360"/>
      </w:pPr>
      <w:rPr>
        <w:rFonts w:hint="default"/>
      </w:rPr>
    </w:lvl>
    <w:lvl w:ilvl="2" w:tplc="0FC8F25C">
      <w:start w:val="1"/>
      <w:numFmt w:val="decimalEnclosedCircle"/>
      <w:lvlText w:val="%3"/>
      <w:lvlJc w:val="left"/>
      <w:pPr>
        <w:ind w:left="1360" w:hanging="360"/>
      </w:pPr>
      <w:rPr>
        <w:rFonts w:hint="default"/>
      </w:r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 w15:restartNumberingAfterBreak="0">
    <w:nsid w:val="304B793A"/>
    <w:multiLevelType w:val="hybridMultilevel"/>
    <w:tmpl w:val="7F6CF68C"/>
    <w:lvl w:ilvl="0" w:tplc="2B18B41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B55B4"/>
    <w:multiLevelType w:val="hybridMultilevel"/>
    <w:tmpl w:val="E6B07C3C"/>
    <w:lvl w:ilvl="0" w:tplc="88CA0D42">
      <w:start w:val="2"/>
      <w:numFmt w:val="bullet"/>
      <w:lvlText w:val="※"/>
      <w:lvlJc w:val="left"/>
      <w:pPr>
        <w:tabs>
          <w:tab w:val="num" w:pos="600"/>
        </w:tabs>
        <w:ind w:left="600" w:hanging="405"/>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4" w15:restartNumberingAfterBreak="0">
    <w:nsid w:val="38C346B9"/>
    <w:multiLevelType w:val="hybridMultilevel"/>
    <w:tmpl w:val="DD62ADA0"/>
    <w:lvl w:ilvl="0" w:tplc="9F32D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FC2DC6"/>
    <w:multiLevelType w:val="hybridMultilevel"/>
    <w:tmpl w:val="7842E4A0"/>
    <w:lvl w:ilvl="0" w:tplc="10BEA444">
      <w:start w:val="1"/>
      <w:numFmt w:val="decimal"/>
      <w:lvlText w:val="（%1）"/>
      <w:lvlJc w:val="left"/>
      <w:pPr>
        <w:ind w:left="718" w:hanging="360"/>
      </w:pPr>
      <w:rPr>
        <w:rFonts w:hint="default"/>
      </w:rPr>
    </w:lvl>
    <w:lvl w:ilvl="1" w:tplc="04090017" w:tentative="1">
      <w:start w:val="1"/>
      <w:numFmt w:val="aiueoFullWidth"/>
      <w:lvlText w:val="(%2)"/>
      <w:lvlJc w:val="left"/>
      <w:pPr>
        <w:ind w:left="1238" w:hanging="440"/>
      </w:pPr>
    </w:lvl>
    <w:lvl w:ilvl="2" w:tplc="04090011" w:tentative="1">
      <w:start w:val="1"/>
      <w:numFmt w:val="decimalEnclosedCircle"/>
      <w:lvlText w:val="%3"/>
      <w:lvlJc w:val="left"/>
      <w:pPr>
        <w:ind w:left="1678" w:hanging="440"/>
      </w:pPr>
    </w:lvl>
    <w:lvl w:ilvl="3" w:tplc="0409000F" w:tentative="1">
      <w:start w:val="1"/>
      <w:numFmt w:val="decimal"/>
      <w:lvlText w:val="%4."/>
      <w:lvlJc w:val="left"/>
      <w:pPr>
        <w:ind w:left="2118" w:hanging="440"/>
      </w:pPr>
    </w:lvl>
    <w:lvl w:ilvl="4" w:tplc="04090017" w:tentative="1">
      <w:start w:val="1"/>
      <w:numFmt w:val="aiueoFullWidth"/>
      <w:lvlText w:val="(%5)"/>
      <w:lvlJc w:val="left"/>
      <w:pPr>
        <w:ind w:left="2558" w:hanging="440"/>
      </w:pPr>
    </w:lvl>
    <w:lvl w:ilvl="5" w:tplc="04090011" w:tentative="1">
      <w:start w:val="1"/>
      <w:numFmt w:val="decimalEnclosedCircle"/>
      <w:lvlText w:val="%6"/>
      <w:lvlJc w:val="left"/>
      <w:pPr>
        <w:ind w:left="2998" w:hanging="440"/>
      </w:pPr>
    </w:lvl>
    <w:lvl w:ilvl="6" w:tplc="0409000F" w:tentative="1">
      <w:start w:val="1"/>
      <w:numFmt w:val="decimal"/>
      <w:lvlText w:val="%7."/>
      <w:lvlJc w:val="left"/>
      <w:pPr>
        <w:ind w:left="3438" w:hanging="440"/>
      </w:pPr>
    </w:lvl>
    <w:lvl w:ilvl="7" w:tplc="04090017" w:tentative="1">
      <w:start w:val="1"/>
      <w:numFmt w:val="aiueoFullWidth"/>
      <w:lvlText w:val="(%8)"/>
      <w:lvlJc w:val="left"/>
      <w:pPr>
        <w:ind w:left="3878" w:hanging="440"/>
      </w:pPr>
    </w:lvl>
    <w:lvl w:ilvl="8" w:tplc="04090011" w:tentative="1">
      <w:start w:val="1"/>
      <w:numFmt w:val="decimalEnclosedCircle"/>
      <w:lvlText w:val="%9"/>
      <w:lvlJc w:val="left"/>
      <w:pPr>
        <w:ind w:left="4318" w:hanging="440"/>
      </w:pPr>
    </w:lvl>
  </w:abstractNum>
  <w:abstractNum w:abstractNumId="6" w15:restartNumberingAfterBreak="0">
    <w:nsid w:val="434E40FB"/>
    <w:multiLevelType w:val="hybridMultilevel"/>
    <w:tmpl w:val="3116667E"/>
    <w:lvl w:ilvl="0" w:tplc="FFFFFFFF">
      <w:start w:val="1"/>
      <w:numFmt w:val="decimalEnclosedCircle"/>
      <w:lvlText w:val="%1"/>
      <w:lvlJc w:val="left"/>
      <w:pPr>
        <w:ind w:left="825" w:hanging="360"/>
      </w:pPr>
      <w:rPr>
        <w:rFonts w:hint="default"/>
      </w:rPr>
    </w:lvl>
    <w:lvl w:ilvl="1" w:tplc="B5366380">
      <w:start w:val="1"/>
      <w:numFmt w:val="bullet"/>
      <w:lvlText w:val="・"/>
      <w:lvlJc w:val="left"/>
      <w:pPr>
        <w:ind w:left="800" w:hanging="360"/>
      </w:pPr>
      <w:rPr>
        <w:rFonts w:ascii="ＭＳ Ｐ明朝" w:eastAsia="ＭＳ Ｐ明朝" w:hAnsi="ＭＳ Ｐ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360309"/>
    <w:multiLevelType w:val="hybridMultilevel"/>
    <w:tmpl w:val="C5446416"/>
    <w:lvl w:ilvl="0" w:tplc="00A401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412FAB"/>
    <w:multiLevelType w:val="hybridMultilevel"/>
    <w:tmpl w:val="481CCBF0"/>
    <w:lvl w:ilvl="0" w:tplc="AE9ABD64">
      <w:start w:val="4"/>
      <w:numFmt w:val="bullet"/>
      <w:lvlText w:val="※"/>
      <w:lvlJc w:val="left"/>
      <w:pPr>
        <w:ind w:left="765" w:hanging="360"/>
      </w:pPr>
      <w:rPr>
        <w:rFonts w:ascii="ＭＳ 明朝" w:eastAsia="ＭＳ 明朝" w:hAnsi="ＭＳ 明朝" w:cs="Times New Roman" w:hint="eastAsia"/>
        <w:color w:val="auto"/>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79ED5E65"/>
    <w:multiLevelType w:val="hybridMultilevel"/>
    <w:tmpl w:val="ED42ACAA"/>
    <w:lvl w:ilvl="0" w:tplc="6F7AF428">
      <w:start w:val="1"/>
      <w:numFmt w:val="decimalEnclosedCircle"/>
      <w:lvlText w:val="%1"/>
      <w:lvlJc w:val="left"/>
      <w:pPr>
        <w:ind w:left="975" w:hanging="360"/>
      </w:pPr>
      <w:rPr>
        <w:rFonts w:hint="default"/>
      </w:rPr>
    </w:lvl>
    <w:lvl w:ilvl="1" w:tplc="FFFFFFFF" w:tentative="1">
      <w:start w:val="1"/>
      <w:numFmt w:val="aiueoFullWidth"/>
      <w:lvlText w:val="(%2)"/>
      <w:lvlJc w:val="left"/>
      <w:pPr>
        <w:ind w:left="1495" w:hanging="440"/>
      </w:pPr>
    </w:lvl>
    <w:lvl w:ilvl="2" w:tplc="FFFFFFFF" w:tentative="1">
      <w:start w:val="1"/>
      <w:numFmt w:val="decimalEnclosedCircle"/>
      <w:lvlText w:val="%3"/>
      <w:lvlJc w:val="left"/>
      <w:pPr>
        <w:ind w:left="1935" w:hanging="440"/>
      </w:pPr>
    </w:lvl>
    <w:lvl w:ilvl="3" w:tplc="FFFFFFFF" w:tentative="1">
      <w:start w:val="1"/>
      <w:numFmt w:val="decimal"/>
      <w:lvlText w:val="%4."/>
      <w:lvlJc w:val="left"/>
      <w:pPr>
        <w:ind w:left="2375" w:hanging="440"/>
      </w:pPr>
    </w:lvl>
    <w:lvl w:ilvl="4" w:tplc="FFFFFFFF" w:tentative="1">
      <w:start w:val="1"/>
      <w:numFmt w:val="aiueoFullWidth"/>
      <w:lvlText w:val="(%5)"/>
      <w:lvlJc w:val="left"/>
      <w:pPr>
        <w:ind w:left="2815" w:hanging="440"/>
      </w:pPr>
    </w:lvl>
    <w:lvl w:ilvl="5" w:tplc="FFFFFFFF" w:tentative="1">
      <w:start w:val="1"/>
      <w:numFmt w:val="decimalEnclosedCircle"/>
      <w:lvlText w:val="%6"/>
      <w:lvlJc w:val="left"/>
      <w:pPr>
        <w:ind w:left="3255" w:hanging="440"/>
      </w:pPr>
    </w:lvl>
    <w:lvl w:ilvl="6" w:tplc="FFFFFFFF" w:tentative="1">
      <w:start w:val="1"/>
      <w:numFmt w:val="decimal"/>
      <w:lvlText w:val="%7."/>
      <w:lvlJc w:val="left"/>
      <w:pPr>
        <w:ind w:left="3695" w:hanging="440"/>
      </w:pPr>
    </w:lvl>
    <w:lvl w:ilvl="7" w:tplc="FFFFFFFF" w:tentative="1">
      <w:start w:val="1"/>
      <w:numFmt w:val="aiueoFullWidth"/>
      <w:lvlText w:val="(%8)"/>
      <w:lvlJc w:val="left"/>
      <w:pPr>
        <w:ind w:left="4135" w:hanging="440"/>
      </w:pPr>
    </w:lvl>
    <w:lvl w:ilvl="8" w:tplc="FFFFFFFF" w:tentative="1">
      <w:start w:val="1"/>
      <w:numFmt w:val="decimalEnclosedCircle"/>
      <w:lvlText w:val="%9"/>
      <w:lvlJc w:val="left"/>
      <w:pPr>
        <w:ind w:left="4575" w:hanging="440"/>
      </w:pPr>
    </w:lvl>
  </w:abstractNum>
  <w:num w:numId="1" w16cid:durableId="1363822642">
    <w:abstractNumId w:val="4"/>
  </w:num>
  <w:num w:numId="2" w16cid:durableId="2020154367">
    <w:abstractNumId w:val="2"/>
  </w:num>
  <w:num w:numId="3" w16cid:durableId="556355906">
    <w:abstractNumId w:val="7"/>
  </w:num>
  <w:num w:numId="4" w16cid:durableId="2035692916">
    <w:abstractNumId w:val="3"/>
  </w:num>
  <w:num w:numId="5" w16cid:durableId="102503176">
    <w:abstractNumId w:val="0"/>
  </w:num>
  <w:num w:numId="6" w16cid:durableId="1292052803">
    <w:abstractNumId w:val="8"/>
  </w:num>
  <w:num w:numId="7" w16cid:durableId="1400522281">
    <w:abstractNumId w:val="1"/>
  </w:num>
  <w:num w:numId="8" w16cid:durableId="1677418015">
    <w:abstractNumId w:val="5"/>
  </w:num>
  <w:num w:numId="9" w16cid:durableId="251280499">
    <w:abstractNumId w:val="6"/>
  </w:num>
  <w:num w:numId="10" w16cid:durableId="1276594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3"/>
  <w:drawingGridVerticalSpacing w:val="15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3D"/>
    <w:rsid w:val="0000044C"/>
    <w:rsid w:val="000044F7"/>
    <w:rsid w:val="0000498C"/>
    <w:rsid w:val="00005C07"/>
    <w:rsid w:val="00030C54"/>
    <w:rsid w:val="00034A2B"/>
    <w:rsid w:val="00046FAB"/>
    <w:rsid w:val="00075B20"/>
    <w:rsid w:val="00076B10"/>
    <w:rsid w:val="00095DEB"/>
    <w:rsid w:val="000A1E3D"/>
    <w:rsid w:val="000A397C"/>
    <w:rsid w:val="000A5785"/>
    <w:rsid w:val="000B346D"/>
    <w:rsid w:val="000C02FC"/>
    <w:rsid w:val="000D04FB"/>
    <w:rsid w:val="000D43A2"/>
    <w:rsid w:val="000E16A7"/>
    <w:rsid w:val="000E4AB1"/>
    <w:rsid w:val="00103008"/>
    <w:rsid w:val="001030A2"/>
    <w:rsid w:val="00111235"/>
    <w:rsid w:val="0011564A"/>
    <w:rsid w:val="0011745C"/>
    <w:rsid w:val="0013351E"/>
    <w:rsid w:val="001456D1"/>
    <w:rsid w:val="0017772C"/>
    <w:rsid w:val="00197CF4"/>
    <w:rsid w:val="001C047A"/>
    <w:rsid w:val="001E4450"/>
    <w:rsid w:val="001F4B34"/>
    <w:rsid w:val="002025C0"/>
    <w:rsid w:val="00203749"/>
    <w:rsid w:val="00205447"/>
    <w:rsid w:val="00212648"/>
    <w:rsid w:val="00214488"/>
    <w:rsid w:val="0023357D"/>
    <w:rsid w:val="0023364E"/>
    <w:rsid w:val="00234E11"/>
    <w:rsid w:val="00240B6D"/>
    <w:rsid w:val="00241590"/>
    <w:rsid w:val="00242E23"/>
    <w:rsid w:val="00245E29"/>
    <w:rsid w:val="00252CA4"/>
    <w:rsid w:val="0025459E"/>
    <w:rsid w:val="002550AA"/>
    <w:rsid w:val="00260565"/>
    <w:rsid w:val="00265ABD"/>
    <w:rsid w:val="00271778"/>
    <w:rsid w:val="002B5328"/>
    <w:rsid w:val="002C2025"/>
    <w:rsid w:val="002D3A5D"/>
    <w:rsid w:val="002E0E45"/>
    <w:rsid w:val="002E1C55"/>
    <w:rsid w:val="002E51B2"/>
    <w:rsid w:val="002F7EA4"/>
    <w:rsid w:val="003241E9"/>
    <w:rsid w:val="0033449D"/>
    <w:rsid w:val="0034318F"/>
    <w:rsid w:val="00357E23"/>
    <w:rsid w:val="00386549"/>
    <w:rsid w:val="003908A9"/>
    <w:rsid w:val="003C40DA"/>
    <w:rsid w:val="003C75C0"/>
    <w:rsid w:val="003D7B2E"/>
    <w:rsid w:val="003E487E"/>
    <w:rsid w:val="003F70D2"/>
    <w:rsid w:val="00425130"/>
    <w:rsid w:val="00432624"/>
    <w:rsid w:val="00464E56"/>
    <w:rsid w:val="004749CD"/>
    <w:rsid w:val="004907EC"/>
    <w:rsid w:val="004D27F7"/>
    <w:rsid w:val="004E64F0"/>
    <w:rsid w:val="004E6E58"/>
    <w:rsid w:val="004F1862"/>
    <w:rsid w:val="004F3879"/>
    <w:rsid w:val="00506575"/>
    <w:rsid w:val="00512919"/>
    <w:rsid w:val="005217FC"/>
    <w:rsid w:val="005259BB"/>
    <w:rsid w:val="00563A55"/>
    <w:rsid w:val="00572883"/>
    <w:rsid w:val="0057763F"/>
    <w:rsid w:val="00581FEE"/>
    <w:rsid w:val="00590CDF"/>
    <w:rsid w:val="005911A4"/>
    <w:rsid w:val="0059798F"/>
    <w:rsid w:val="005A5975"/>
    <w:rsid w:val="005C3643"/>
    <w:rsid w:val="005D0848"/>
    <w:rsid w:val="005E136A"/>
    <w:rsid w:val="005F63A3"/>
    <w:rsid w:val="006150C8"/>
    <w:rsid w:val="006232E2"/>
    <w:rsid w:val="00630957"/>
    <w:rsid w:val="00633F56"/>
    <w:rsid w:val="00652EED"/>
    <w:rsid w:val="0065424D"/>
    <w:rsid w:val="00675DC2"/>
    <w:rsid w:val="00690BBD"/>
    <w:rsid w:val="00690CB4"/>
    <w:rsid w:val="00691518"/>
    <w:rsid w:val="006922C8"/>
    <w:rsid w:val="00693F31"/>
    <w:rsid w:val="006A28D4"/>
    <w:rsid w:val="006A409D"/>
    <w:rsid w:val="006A565C"/>
    <w:rsid w:val="006B1B3E"/>
    <w:rsid w:val="006B3D90"/>
    <w:rsid w:val="006C0CC9"/>
    <w:rsid w:val="006E3804"/>
    <w:rsid w:val="006F109E"/>
    <w:rsid w:val="00702290"/>
    <w:rsid w:val="00707AD8"/>
    <w:rsid w:val="00715119"/>
    <w:rsid w:val="00726B70"/>
    <w:rsid w:val="00731175"/>
    <w:rsid w:val="007320D2"/>
    <w:rsid w:val="00740A71"/>
    <w:rsid w:val="007634CB"/>
    <w:rsid w:val="007635E8"/>
    <w:rsid w:val="00780791"/>
    <w:rsid w:val="0078414B"/>
    <w:rsid w:val="007851F0"/>
    <w:rsid w:val="00791E1A"/>
    <w:rsid w:val="007D4093"/>
    <w:rsid w:val="007D6965"/>
    <w:rsid w:val="007E6977"/>
    <w:rsid w:val="007F37BB"/>
    <w:rsid w:val="007F5EE1"/>
    <w:rsid w:val="00800F96"/>
    <w:rsid w:val="00802BC2"/>
    <w:rsid w:val="0080409D"/>
    <w:rsid w:val="00812401"/>
    <w:rsid w:val="0083011C"/>
    <w:rsid w:val="00830D0F"/>
    <w:rsid w:val="00837FD5"/>
    <w:rsid w:val="008416CC"/>
    <w:rsid w:val="00857174"/>
    <w:rsid w:val="00862870"/>
    <w:rsid w:val="008634FA"/>
    <w:rsid w:val="00874CB8"/>
    <w:rsid w:val="008849A3"/>
    <w:rsid w:val="00885375"/>
    <w:rsid w:val="00886F93"/>
    <w:rsid w:val="00890CA3"/>
    <w:rsid w:val="00891325"/>
    <w:rsid w:val="00892C91"/>
    <w:rsid w:val="008A1C58"/>
    <w:rsid w:val="008A6F1C"/>
    <w:rsid w:val="008B49F2"/>
    <w:rsid w:val="008B765F"/>
    <w:rsid w:val="008C0714"/>
    <w:rsid w:val="008C54D1"/>
    <w:rsid w:val="008C7D65"/>
    <w:rsid w:val="008D4A6E"/>
    <w:rsid w:val="008D676A"/>
    <w:rsid w:val="008E17A4"/>
    <w:rsid w:val="00901655"/>
    <w:rsid w:val="0090245F"/>
    <w:rsid w:val="009118AA"/>
    <w:rsid w:val="009164CF"/>
    <w:rsid w:val="0093217F"/>
    <w:rsid w:val="00940F72"/>
    <w:rsid w:val="009474B5"/>
    <w:rsid w:val="00955E7A"/>
    <w:rsid w:val="00981FF5"/>
    <w:rsid w:val="00985E8A"/>
    <w:rsid w:val="009A7251"/>
    <w:rsid w:val="009C0629"/>
    <w:rsid w:val="009C3D15"/>
    <w:rsid w:val="009C7866"/>
    <w:rsid w:val="009D2B61"/>
    <w:rsid w:val="00A035A6"/>
    <w:rsid w:val="00A059D2"/>
    <w:rsid w:val="00A13C37"/>
    <w:rsid w:val="00A33504"/>
    <w:rsid w:val="00A52371"/>
    <w:rsid w:val="00A67265"/>
    <w:rsid w:val="00A678B7"/>
    <w:rsid w:val="00A75106"/>
    <w:rsid w:val="00A7637F"/>
    <w:rsid w:val="00A8164F"/>
    <w:rsid w:val="00A81D3D"/>
    <w:rsid w:val="00A87433"/>
    <w:rsid w:val="00A87710"/>
    <w:rsid w:val="00A87AE1"/>
    <w:rsid w:val="00AC3D00"/>
    <w:rsid w:val="00AD18DC"/>
    <w:rsid w:val="00AE066D"/>
    <w:rsid w:val="00AE12AE"/>
    <w:rsid w:val="00AE46B0"/>
    <w:rsid w:val="00AF38B9"/>
    <w:rsid w:val="00B0186E"/>
    <w:rsid w:val="00B05B68"/>
    <w:rsid w:val="00B20791"/>
    <w:rsid w:val="00B267C8"/>
    <w:rsid w:val="00B337FB"/>
    <w:rsid w:val="00B4606C"/>
    <w:rsid w:val="00B5154A"/>
    <w:rsid w:val="00B75B04"/>
    <w:rsid w:val="00B75CA4"/>
    <w:rsid w:val="00B836F0"/>
    <w:rsid w:val="00B92B8A"/>
    <w:rsid w:val="00B95FC9"/>
    <w:rsid w:val="00BB12BF"/>
    <w:rsid w:val="00BB786A"/>
    <w:rsid w:val="00BC3DE1"/>
    <w:rsid w:val="00BC6D3A"/>
    <w:rsid w:val="00BC7EF0"/>
    <w:rsid w:val="00BD2190"/>
    <w:rsid w:val="00BE2A23"/>
    <w:rsid w:val="00BE797D"/>
    <w:rsid w:val="00BF3D79"/>
    <w:rsid w:val="00C11377"/>
    <w:rsid w:val="00C169CF"/>
    <w:rsid w:val="00C31D38"/>
    <w:rsid w:val="00C33222"/>
    <w:rsid w:val="00C46289"/>
    <w:rsid w:val="00C557D0"/>
    <w:rsid w:val="00C724D7"/>
    <w:rsid w:val="00C87FF0"/>
    <w:rsid w:val="00CA6B52"/>
    <w:rsid w:val="00CB1761"/>
    <w:rsid w:val="00CD2F23"/>
    <w:rsid w:val="00CD4A8B"/>
    <w:rsid w:val="00CD6006"/>
    <w:rsid w:val="00D147FE"/>
    <w:rsid w:val="00D238EA"/>
    <w:rsid w:val="00D32169"/>
    <w:rsid w:val="00D40390"/>
    <w:rsid w:val="00D4411F"/>
    <w:rsid w:val="00D5297B"/>
    <w:rsid w:val="00D61F98"/>
    <w:rsid w:val="00D73D45"/>
    <w:rsid w:val="00D82A81"/>
    <w:rsid w:val="00D87351"/>
    <w:rsid w:val="00D97B10"/>
    <w:rsid w:val="00DA0AFB"/>
    <w:rsid w:val="00DC5B75"/>
    <w:rsid w:val="00DE20B8"/>
    <w:rsid w:val="00DF3CA1"/>
    <w:rsid w:val="00E00322"/>
    <w:rsid w:val="00E016A9"/>
    <w:rsid w:val="00E021F3"/>
    <w:rsid w:val="00E0231C"/>
    <w:rsid w:val="00E05009"/>
    <w:rsid w:val="00E05D2F"/>
    <w:rsid w:val="00E243CA"/>
    <w:rsid w:val="00E279B5"/>
    <w:rsid w:val="00E30704"/>
    <w:rsid w:val="00E509FC"/>
    <w:rsid w:val="00E57A76"/>
    <w:rsid w:val="00E60D30"/>
    <w:rsid w:val="00E649F0"/>
    <w:rsid w:val="00E66D2F"/>
    <w:rsid w:val="00E747E7"/>
    <w:rsid w:val="00E934A1"/>
    <w:rsid w:val="00E94659"/>
    <w:rsid w:val="00E9505E"/>
    <w:rsid w:val="00EA4C51"/>
    <w:rsid w:val="00EA4D67"/>
    <w:rsid w:val="00EA5759"/>
    <w:rsid w:val="00ED4A7E"/>
    <w:rsid w:val="00EF005D"/>
    <w:rsid w:val="00F01A2F"/>
    <w:rsid w:val="00F10E34"/>
    <w:rsid w:val="00F212E7"/>
    <w:rsid w:val="00F22E5D"/>
    <w:rsid w:val="00F37E1F"/>
    <w:rsid w:val="00F44895"/>
    <w:rsid w:val="00F508DA"/>
    <w:rsid w:val="00F5511D"/>
    <w:rsid w:val="00F739D1"/>
    <w:rsid w:val="00F82944"/>
    <w:rsid w:val="00F9220C"/>
    <w:rsid w:val="00FE1CF7"/>
    <w:rsid w:val="00FE755C"/>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34BBA42"/>
  <w15:docId w15:val="{2EC99A6B-7992-4A12-9F36-3C6DED78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0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4F0"/>
    <w:pPr>
      <w:tabs>
        <w:tab w:val="center" w:pos="4252"/>
        <w:tab w:val="right" w:pos="8504"/>
      </w:tabs>
      <w:snapToGrid w:val="0"/>
    </w:pPr>
  </w:style>
  <w:style w:type="character" w:customStyle="1" w:styleId="a4">
    <w:name w:val="ヘッダー (文字)"/>
    <w:basedOn w:val="a0"/>
    <w:link w:val="a3"/>
    <w:uiPriority w:val="99"/>
    <w:rsid w:val="004E64F0"/>
  </w:style>
  <w:style w:type="paragraph" w:styleId="a5">
    <w:name w:val="footer"/>
    <w:basedOn w:val="a"/>
    <w:link w:val="a6"/>
    <w:unhideWhenUsed/>
    <w:rsid w:val="004E64F0"/>
    <w:pPr>
      <w:tabs>
        <w:tab w:val="center" w:pos="4252"/>
        <w:tab w:val="right" w:pos="8504"/>
      </w:tabs>
      <w:snapToGrid w:val="0"/>
    </w:pPr>
  </w:style>
  <w:style w:type="character" w:customStyle="1" w:styleId="a6">
    <w:name w:val="フッター (文字)"/>
    <w:basedOn w:val="a0"/>
    <w:link w:val="a5"/>
    <w:uiPriority w:val="99"/>
    <w:semiHidden/>
    <w:rsid w:val="004E64F0"/>
  </w:style>
  <w:style w:type="paragraph" w:styleId="a7">
    <w:name w:val="List Paragraph"/>
    <w:basedOn w:val="a"/>
    <w:uiPriority w:val="34"/>
    <w:qFormat/>
    <w:rsid w:val="008B765F"/>
    <w:pPr>
      <w:ind w:leftChars="400" w:left="840"/>
    </w:pPr>
  </w:style>
  <w:style w:type="table" w:styleId="a8">
    <w:name w:val="Table Grid"/>
    <w:basedOn w:val="a1"/>
    <w:uiPriority w:val="59"/>
    <w:rsid w:val="00EA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7D4093"/>
  </w:style>
  <w:style w:type="paragraph" w:styleId="aa">
    <w:name w:val="Balloon Text"/>
    <w:basedOn w:val="a"/>
    <w:link w:val="ab"/>
    <w:uiPriority w:val="99"/>
    <w:semiHidden/>
    <w:unhideWhenUsed/>
    <w:rsid w:val="003431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3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A394-6DEF-4D43-8A17-FB6C2E95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1808</Words>
  <Characters>10310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meishoen</dc:creator>
  <cp:lastModifiedBy>jimusyo-1</cp:lastModifiedBy>
  <cp:revision>11</cp:revision>
  <cp:lastPrinted>2024-04-19T05:13:00Z</cp:lastPrinted>
  <dcterms:created xsi:type="dcterms:W3CDTF">2024-03-29T00:01:00Z</dcterms:created>
  <dcterms:modified xsi:type="dcterms:W3CDTF">2024-04-26T05:25:00Z</dcterms:modified>
</cp:coreProperties>
</file>